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B9F8B" w14:textId="2CA27D65" w:rsidR="00940169" w:rsidRDefault="009712F3">
      <w:pPr>
        <w:rPr>
          <w:rFonts w:ascii="Calibri" w:hAnsi="Calibri" w:cs="Calibri"/>
          <w:b/>
          <w:bCs/>
          <w:sz w:val="22"/>
          <w:szCs w:val="22"/>
        </w:rPr>
      </w:pPr>
      <w:r w:rsidRPr="009712F3">
        <w:rPr>
          <w:rFonts w:ascii="Calibri" w:hAnsi="Calibri" w:cs="Calibri"/>
          <w:b/>
          <w:bCs/>
          <w:sz w:val="22"/>
          <w:szCs w:val="22"/>
        </w:rPr>
        <w:t>La suma de todos los miedos.</w:t>
      </w:r>
    </w:p>
    <w:p w14:paraId="7F8D6373" w14:textId="234BDAA7" w:rsidR="008F1415" w:rsidRDefault="009712F3" w:rsidP="009712F3">
      <w:pPr>
        <w:spacing w:after="0"/>
        <w:jc w:val="both"/>
        <w:rPr>
          <w:rFonts w:ascii="Calibri" w:hAnsi="Calibri" w:cs="Calibri"/>
          <w:sz w:val="22"/>
          <w:szCs w:val="22"/>
        </w:rPr>
      </w:pPr>
      <w:r>
        <w:rPr>
          <w:rFonts w:ascii="Calibri" w:hAnsi="Calibri" w:cs="Calibri"/>
          <w:sz w:val="22"/>
          <w:szCs w:val="22"/>
        </w:rPr>
        <w:t xml:space="preserve">En la </w:t>
      </w:r>
      <w:r w:rsidRPr="009712F3">
        <w:rPr>
          <w:rFonts w:ascii="Calibri" w:hAnsi="Calibri" w:cs="Calibri"/>
          <w:sz w:val="22"/>
          <w:szCs w:val="22"/>
        </w:rPr>
        <w:t xml:space="preserve">posición de Annual, </w:t>
      </w:r>
      <w:r>
        <w:rPr>
          <w:rFonts w:ascii="Calibri" w:hAnsi="Calibri" w:cs="Calibri"/>
          <w:sz w:val="22"/>
          <w:szCs w:val="22"/>
        </w:rPr>
        <w:t xml:space="preserve">entrando ya en la madrugada del 20 de julio de 1921, </w:t>
      </w:r>
      <w:r w:rsidRPr="009712F3">
        <w:rPr>
          <w:rFonts w:ascii="Calibri" w:hAnsi="Calibri" w:cs="Calibri"/>
          <w:sz w:val="22"/>
          <w:szCs w:val="22"/>
        </w:rPr>
        <w:t>se</w:t>
      </w:r>
      <w:r>
        <w:rPr>
          <w:rFonts w:ascii="Calibri" w:hAnsi="Calibri" w:cs="Calibri"/>
          <w:sz w:val="22"/>
          <w:szCs w:val="22"/>
        </w:rPr>
        <w:t xml:space="preserve"> fuero</w:t>
      </w:r>
      <w:r w:rsidRPr="009712F3">
        <w:rPr>
          <w:rFonts w:ascii="Calibri" w:hAnsi="Calibri" w:cs="Calibri"/>
          <w:sz w:val="22"/>
          <w:szCs w:val="22"/>
        </w:rPr>
        <w:t xml:space="preserve">n acumulando cada vez más </w:t>
      </w:r>
      <w:r>
        <w:rPr>
          <w:rFonts w:ascii="Calibri" w:hAnsi="Calibri" w:cs="Calibri"/>
          <w:sz w:val="22"/>
          <w:szCs w:val="22"/>
        </w:rPr>
        <w:t xml:space="preserve">fuerzas procedentes de otras posiciones y circunscripciones. Por las noticias que fueron compartiendo </w:t>
      </w:r>
      <w:r w:rsidR="00AF6A86">
        <w:rPr>
          <w:rFonts w:ascii="Calibri" w:hAnsi="Calibri" w:cs="Calibri"/>
          <w:sz w:val="22"/>
          <w:szCs w:val="22"/>
        </w:rPr>
        <w:t>l</w:t>
      </w:r>
      <w:r>
        <w:rPr>
          <w:rFonts w:ascii="Calibri" w:hAnsi="Calibri" w:cs="Calibri"/>
          <w:sz w:val="22"/>
          <w:szCs w:val="22"/>
        </w:rPr>
        <w:t>os combatientes de las columnas del último convoy que intentó asistir a los sitiados de la posición de Igueriben, l</w:t>
      </w:r>
      <w:r w:rsidRPr="009712F3">
        <w:rPr>
          <w:rFonts w:ascii="Calibri" w:hAnsi="Calibri" w:cs="Calibri"/>
          <w:sz w:val="22"/>
          <w:szCs w:val="22"/>
        </w:rPr>
        <w:t xml:space="preserve">a moral de las tropas </w:t>
      </w:r>
      <w:r>
        <w:rPr>
          <w:rFonts w:ascii="Calibri" w:hAnsi="Calibri" w:cs="Calibri"/>
          <w:sz w:val="22"/>
          <w:szCs w:val="22"/>
        </w:rPr>
        <w:t>fue mermando de forma progresiva, debido al fracaso de no haber conseguido romper el cerco existente contra la posición mencionada. Concentradas en Annual las fuerzas de apoyo, e</w:t>
      </w:r>
      <w:r w:rsidRPr="009712F3">
        <w:rPr>
          <w:rFonts w:ascii="Calibri" w:hAnsi="Calibri" w:cs="Calibri"/>
          <w:sz w:val="22"/>
          <w:szCs w:val="22"/>
        </w:rPr>
        <w:t>l relevo de</w:t>
      </w:r>
      <w:r>
        <w:rPr>
          <w:rFonts w:ascii="Calibri" w:hAnsi="Calibri" w:cs="Calibri"/>
          <w:sz w:val="22"/>
          <w:szCs w:val="22"/>
        </w:rPr>
        <w:t xml:space="preserve"> unidades</w:t>
      </w:r>
      <w:r w:rsidRPr="009712F3">
        <w:rPr>
          <w:rFonts w:ascii="Calibri" w:hAnsi="Calibri" w:cs="Calibri"/>
          <w:sz w:val="22"/>
          <w:szCs w:val="22"/>
        </w:rPr>
        <w:t xml:space="preserve"> entre la primera y la</w:t>
      </w:r>
      <w:r>
        <w:rPr>
          <w:rFonts w:ascii="Calibri" w:hAnsi="Calibri" w:cs="Calibri"/>
          <w:sz w:val="22"/>
          <w:szCs w:val="22"/>
        </w:rPr>
        <w:t xml:space="preserve"> </w:t>
      </w:r>
      <w:r w:rsidRPr="009712F3">
        <w:rPr>
          <w:rFonts w:ascii="Calibri" w:hAnsi="Calibri" w:cs="Calibri"/>
          <w:sz w:val="22"/>
          <w:szCs w:val="22"/>
        </w:rPr>
        <w:t xml:space="preserve">segunda línea extendió </w:t>
      </w:r>
      <w:r w:rsidR="008F1415">
        <w:rPr>
          <w:rFonts w:ascii="Calibri" w:hAnsi="Calibri" w:cs="Calibri"/>
          <w:sz w:val="22"/>
          <w:szCs w:val="22"/>
        </w:rPr>
        <w:t>la situación</w:t>
      </w:r>
      <w:r w:rsidRPr="009712F3">
        <w:rPr>
          <w:rFonts w:ascii="Calibri" w:hAnsi="Calibri" w:cs="Calibri"/>
          <w:sz w:val="22"/>
          <w:szCs w:val="22"/>
        </w:rPr>
        <w:t xml:space="preserve"> de las dificultades </w:t>
      </w:r>
      <w:r w:rsidR="008F1415">
        <w:rPr>
          <w:rFonts w:ascii="Calibri" w:hAnsi="Calibri" w:cs="Calibri"/>
          <w:sz w:val="22"/>
          <w:szCs w:val="22"/>
        </w:rPr>
        <w:t xml:space="preserve">que se presentaron y </w:t>
      </w:r>
      <w:r w:rsidRPr="009712F3">
        <w:rPr>
          <w:rFonts w:ascii="Calibri" w:hAnsi="Calibri" w:cs="Calibri"/>
          <w:sz w:val="22"/>
          <w:szCs w:val="22"/>
        </w:rPr>
        <w:t>por</w:t>
      </w:r>
      <w:r w:rsidR="008F1415">
        <w:rPr>
          <w:rFonts w:ascii="Calibri" w:hAnsi="Calibri" w:cs="Calibri"/>
          <w:sz w:val="22"/>
          <w:szCs w:val="22"/>
        </w:rPr>
        <w:t xml:space="preserve"> </w:t>
      </w:r>
      <w:r w:rsidRPr="009712F3">
        <w:rPr>
          <w:rFonts w:ascii="Calibri" w:hAnsi="Calibri" w:cs="Calibri"/>
          <w:sz w:val="22"/>
          <w:szCs w:val="22"/>
        </w:rPr>
        <w:t>las que est</w:t>
      </w:r>
      <w:r w:rsidR="008F1415">
        <w:rPr>
          <w:rFonts w:ascii="Calibri" w:hAnsi="Calibri" w:cs="Calibri"/>
          <w:sz w:val="22"/>
          <w:szCs w:val="22"/>
        </w:rPr>
        <w:t>uvieron</w:t>
      </w:r>
      <w:r w:rsidRPr="009712F3">
        <w:rPr>
          <w:rFonts w:ascii="Calibri" w:hAnsi="Calibri" w:cs="Calibri"/>
          <w:sz w:val="22"/>
          <w:szCs w:val="22"/>
        </w:rPr>
        <w:t xml:space="preserve"> atravesando </w:t>
      </w:r>
      <w:r w:rsidR="008F1415">
        <w:rPr>
          <w:rFonts w:ascii="Calibri" w:hAnsi="Calibri" w:cs="Calibri"/>
          <w:sz w:val="22"/>
          <w:szCs w:val="22"/>
        </w:rPr>
        <w:t>sus compañeros en la posición de Igueriben.</w:t>
      </w:r>
    </w:p>
    <w:p w14:paraId="56FB39A7" w14:textId="77777777" w:rsidR="008F1415" w:rsidRDefault="008F1415" w:rsidP="009712F3">
      <w:pPr>
        <w:spacing w:after="0"/>
        <w:jc w:val="both"/>
        <w:rPr>
          <w:rFonts w:ascii="Calibri" w:hAnsi="Calibri" w:cs="Calibri"/>
          <w:sz w:val="22"/>
          <w:szCs w:val="22"/>
        </w:rPr>
      </w:pPr>
    </w:p>
    <w:p w14:paraId="4E9088F7" w14:textId="3FBBE709" w:rsidR="009C2CAC" w:rsidRDefault="008F1415" w:rsidP="009712F3">
      <w:pPr>
        <w:spacing w:after="0"/>
        <w:jc w:val="both"/>
        <w:rPr>
          <w:rFonts w:ascii="Calibri" w:hAnsi="Calibri" w:cs="Calibri"/>
          <w:sz w:val="22"/>
          <w:szCs w:val="22"/>
        </w:rPr>
      </w:pPr>
      <w:r>
        <w:rPr>
          <w:rFonts w:ascii="Calibri" w:hAnsi="Calibri" w:cs="Calibri"/>
          <w:sz w:val="22"/>
          <w:szCs w:val="22"/>
        </w:rPr>
        <w:t>T</w:t>
      </w:r>
      <w:r w:rsidR="009712F3" w:rsidRPr="009712F3">
        <w:rPr>
          <w:rFonts w:ascii="Calibri" w:hAnsi="Calibri" w:cs="Calibri"/>
          <w:sz w:val="22"/>
          <w:szCs w:val="22"/>
        </w:rPr>
        <w:t xml:space="preserve">odos los </w:t>
      </w:r>
      <w:r>
        <w:rPr>
          <w:rFonts w:ascii="Calibri" w:hAnsi="Calibri" w:cs="Calibri"/>
          <w:sz w:val="22"/>
          <w:szCs w:val="22"/>
        </w:rPr>
        <w:t xml:space="preserve">oficiales de los </w:t>
      </w:r>
      <w:r w:rsidR="009712F3" w:rsidRPr="009712F3">
        <w:rPr>
          <w:rFonts w:ascii="Calibri" w:hAnsi="Calibri" w:cs="Calibri"/>
          <w:sz w:val="22"/>
          <w:szCs w:val="22"/>
        </w:rPr>
        <w:t>cuerpos y unidades</w:t>
      </w:r>
      <w:r>
        <w:rPr>
          <w:rFonts w:ascii="Calibri" w:hAnsi="Calibri" w:cs="Calibri"/>
          <w:sz w:val="22"/>
          <w:szCs w:val="22"/>
        </w:rPr>
        <w:t xml:space="preserve"> que se presentaron en Annual</w:t>
      </w:r>
      <w:r w:rsidR="009712F3" w:rsidRPr="009712F3">
        <w:rPr>
          <w:rFonts w:ascii="Calibri" w:hAnsi="Calibri" w:cs="Calibri"/>
          <w:sz w:val="22"/>
          <w:szCs w:val="22"/>
        </w:rPr>
        <w:t xml:space="preserve">, </w:t>
      </w:r>
      <w:r>
        <w:rPr>
          <w:rFonts w:ascii="Calibri" w:hAnsi="Calibri" w:cs="Calibri"/>
          <w:sz w:val="22"/>
          <w:szCs w:val="22"/>
        </w:rPr>
        <w:t xml:space="preserve">especialmente los que llegaron en las horas anteriores a esta posición el día 19 de julio de 1921, tuvieron la certeza de entrar en combate, pero no de una forma inesperada y repentina, puesto que no se llegaron a imaginar la situación real en la que se encontraban los sitiados de Igueriben y el número elevado de harkas que se aproximaban a Annual. </w:t>
      </w:r>
      <w:r w:rsidR="009712F3" w:rsidRPr="009712F3">
        <w:rPr>
          <w:rFonts w:ascii="Calibri" w:hAnsi="Calibri" w:cs="Calibri"/>
          <w:sz w:val="22"/>
          <w:szCs w:val="22"/>
        </w:rPr>
        <w:t xml:space="preserve">En </w:t>
      </w:r>
      <w:r>
        <w:rPr>
          <w:rFonts w:ascii="Calibri" w:hAnsi="Calibri" w:cs="Calibri"/>
          <w:sz w:val="22"/>
          <w:szCs w:val="22"/>
        </w:rPr>
        <w:t xml:space="preserve">la posición de </w:t>
      </w:r>
      <w:r w:rsidR="009712F3" w:rsidRPr="009712F3">
        <w:rPr>
          <w:rFonts w:ascii="Calibri" w:hAnsi="Calibri" w:cs="Calibri"/>
          <w:sz w:val="22"/>
          <w:szCs w:val="22"/>
        </w:rPr>
        <w:t>Igueriben, la</w:t>
      </w:r>
      <w:r>
        <w:rPr>
          <w:rFonts w:ascii="Calibri" w:hAnsi="Calibri" w:cs="Calibri"/>
          <w:sz w:val="22"/>
          <w:szCs w:val="22"/>
        </w:rPr>
        <w:t xml:space="preserve"> </w:t>
      </w:r>
      <w:r w:rsidR="009712F3" w:rsidRPr="009712F3">
        <w:rPr>
          <w:rFonts w:ascii="Calibri" w:hAnsi="Calibri" w:cs="Calibri"/>
          <w:sz w:val="22"/>
          <w:szCs w:val="22"/>
        </w:rPr>
        <w:t xml:space="preserve">situación de los </w:t>
      </w:r>
      <w:r>
        <w:rPr>
          <w:rFonts w:ascii="Calibri" w:hAnsi="Calibri" w:cs="Calibri"/>
          <w:sz w:val="22"/>
          <w:szCs w:val="22"/>
        </w:rPr>
        <w:t xml:space="preserve">cerca de </w:t>
      </w:r>
      <w:r w:rsidR="009712F3" w:rsidRPr="009712F3">
        <w:rPr>
          <w:rFonts w:ascii="Calibri" w:hAnsi="Calibri" w:cs="Calibri"/>
          <w:sz w:val="22"/>
          <w:szCs w:val="22"/>
        </w:rPr>
        <w:t>300 hombres que prote</w:t>
      </w:r>
      <w:r>
        <w:rPr>
          <w:rFonts w:ascii="Calibri" w:hAnsi="Calibri" w:cs="Calibri"/>
          <w:sz w:val="22"/>
          <w:szCs w:val="22"/>
        </w:rPr>
        <w:t>gieron</w:t>
      </w:r>
      <w:r w:rsidR="009712F3" w:rsidRPr="009712F3">
        <w:rPr>
          <w:rFonts w:ascii="Calibri" w:hAnsi="Calibri" w:cs="Calibri"/>
          <w:sz w:val="22"/>
          <w:szCs w:val="22"/>
        </w:rPr>
        <w:t xml:space="preserve"> </w:t>
      </w:r>
      <w:r>
        <w:rPr>
          <w:rFonts w:ascii="Calibri" w:hAnsi="Calibri" w:cs="Calibri"/>
          <w:sz w:val="22"/>
          <w:szCs w:val="22"/>
        </w:rPr>
        <w:t>aquel</w:t>
      </w:r>
      <w:r w:rsidR="009712F3" w:rsidRPr="009712F3">
        <w:rPr>
          <w:rFonts w:ascii="Calibri" w:hAnsi="Calibri" w:cs="Calibri"/>
          <w:sz w:val="22"/>
          <w:szCs w:val="22"/>
        </w:rPr>
        <w:t xml:space="preserve"> enclave se h</w:t>
      </w:r>
      <w:r>
        <w:rPr>
          <w:rFonts w:ascii="Calibri" w:hAnsi="Calibri" w:cs="Calibri"/>
          <w:sz w:val="22"/>
          <w:szCs w:val="22"/>
        </w:rPr>
        <w:t>izo</w:t>
      </w:r>
      <w:r w:rsidR="009712F3" w:rsidRPr="009712F3">
        <w:rPr>
          <w:rFonts w:ascii="Calibri" w:hAnsi="Calibri" w:cs="Calibri"/>
          <w:sz w:val="22"/>
          <w:szCs w:val="22"/>
        </w:rPr>
        <w:t xml:space="preserve"> cada vez más</w:t>
      </w:r>
      <w:r>
        <w:rPr>
          <w:rFonts w:ascii="Calibri" w:hAnsi="Calibri" w:cs="Calibri"/>
          <w:sz w:val="22"/>
          <w:szCs w:val="22"/>
        </w:rPr>
        <w:t xml:space="preserve"> </w:t>
      </w:r>
      <w:r w:rsidR="009712F3" w:rsidRPr="009712F3">
        <w:rPr>
          <w:rFonts w:ascii="Calibri" w:hAnsi="Calibri" w:cs="Calibri"/>
          <w:sz w:val="22"/>
          <w:szCs w:val="22"/>
        </w:rPr>
        <w:t xml:space="preserve">desesperada. </w:t>
      </w:r>
      <w:r>
        <w:rPr>
          <w:rFonts w:ascii="Calibri" w:hAnsi="Calibri" w:cs="Calibri"/>
          <w:sz w:val="22"/>
          <w:szCs w:val="22"/>
        </w:rPr>
        <w:t>Además del</w:t>
      </w:r>
      <w:r w:rsidR="009712F3" w:rsidRPr="009712F3">
        <w:rPr>
          <w:rFonts w:ascii="Calibri" w:hAnsi="Calibri" w:cs="Calibri"/>
          <w:sz w:val="22"/>
          <w:szCs w:val="22"/>
        </w:rPr>
        <w:t xml:space="preserve"> </w:t>
      </w:r>
      <w:r>
        <w:rPr>
          <w:rFonts w:ascii="Calibri" w:hAnsi="Calibri" w:cs="Calibri"/>
          <w:sz w:val="22"/>
          <w:szCs w:val="22"/>
        </w:rPr>
        <w:t xml:space="preserve">intento </w:t>
      </w:r>
      <w:r w:rsidR="009712F3" w:rsidRPr="009712F3">
        <w:rPr>
          <w:rFonts w:ascii="Calibri" w:hAnsi="Calibri" w:cs="Calibri"/>
          <w:sz w:val="22"/>
          <w:szCs w:val="22"/>
        </w:rPr>
        <w:t>fracas</w:t>
      </w:r>
      <w:r>
        <w:rPr>
          <w:rFonts w:ascii="Calibri" w:hAnsi="Calibri" w:cs="Calibri"/>
          <w:sz w:val="22"/>
          <w:szCs w:val="22"/>
        </w:rPr>
        <w:t>ado</w:t>
      </w:r>
      <w:r w:rsidR="009712F3" w:rsidRPr="009712F3">
        <w:rPr>
          <w:rFonts w:ascii="Calibri" w:hAnsi="Calibri" w:cs="Calibri"/>
          <w:sz w:val="22"/>
          <w:szCs w:val="22"/>
        </w:rPr>
        <w:t xml:space="preserve"> del convoy de</w:t>
      </w:r>
      <w:r>
        <w:rPr>
          <w:rFonts w:ascii="Calibri" w:hAnsi="Calibri" w:cs="Calibri"/>
          <w:sz w:val="22"/>
          <w:szCs w:val="22"/>
        </w:rPr>
        <w:t xml:space="preserve"> este día,</w:t>
      </w:r>
      <w:r w:rsidR="009712F3" w:rsidRPr="009712F3">
        <w:rPr>
          <w:rFonts w:ascii="Calibri" w:hAnsi="Calibri" w:cs="Calibri"/>
          <w:sz w:val="22"/>
          <w:szCs w:val="22"/>
        </w:rPr>
        <w:t xml:space="preserve"> 19 de julio</w:t>
      </w:r>
      <w:r>
        <w:rPr>
          <w:rFonts w:ascii="Calibri" w:hAnsi="Calibri" w:cs="Calibri"/>
          <w:sz w:val="22"/>
          <w:szCs w:val="22"/>
        </w:rPr>
        <w:t xml:space="preserve"> de 1921, </w:t>
      </w:r>
      <w:r w:rsidR="009C2CAC">
        <w:rPr>
          <w:rFonts w:ascii="Calibri" w:hAnsi="Calibri" w:cs="Calibri"/>
          <w:sz w:val="22"/>
          <w:szCs w:val="22"/>
        </w:rPr>
        <w:t>los artilleros se quedaron sin municiones</w:t>
      </w:r>
      <w:r w:rsidR="009712F3" w:rsidRPr="009712F3">
        <w:rPr>
          <w:rFonts w:ascii="Calibri" w:hAnsi="Calibri" w:cs="Calibri"/>
          <w:sz w:val="22"/>
          <w:szCs w:val="22"/>
        </w:rPr>
        <w:t xml:space="preserve"> </w:t>
      </w:r>
      <w:r w:rsidR="009C2CAC">
        <w:rPr>
          <w:rFonts w:ascii="Calibri" w:hAnsi="Calibri" w:cs="Calibri"/>
          <w:sz w:val="22"/>
          <w:szCs w:val="22"/>
        </w:rPr>
        <w:t>suficientes para los cañones, por lo que les fue imposible mantener una disciplina de fuego contra las posiciones rifeñas, especialmente contra la loma de los árboles, donde las huestes de Abd-El-Krim</w:t>
      </w:r>
      <w:r w:rsidR="009712F3" w:rsidRPr="009712F3">
        <w:rPr>
          <w:rFonts w:ascii="Calibri" w:hAnsi="Calibri" w:cs="Calibri"/>
          <w:sz w:val="22"/>
          <w:szCs w:val="22"/>
        </w:rPr>
        <w:t xml:space="preserve"> </w:t>
      </w:r>
      <w:r w:rsidR="009C2CAC">
        <w:rPr>
          <w:rFonts w:ascii="Calibri" w:hAnsi="Calibri" w:cs="Calibri"/>
          <w:sz w:val="22"/>
          <w:szCs w:val="22"/>
        </w:rPr>
        <w:t xml:space="preserve">apostaron una pieza de artillería. </w:t>
      </w:r>
    </w:p>
    <w:p w14:paraId="3E6F6988" w14:textId="77777777" w:rsidR="009C2CAC" w:rsidRDefault="009C2CAC" w:rsidP="009712F3">
      <w:pPr>
        <w:spacing w:after="0"/>
        <w:jc w:val="both"/>
        <w:rPr>
          <w:rFonts w:ascii="Calibri" w:hAnsi="Calibri" w:cs="Calibri"/>
          <w:sz w:val="22"/>
          <w:szCs w:val="22"/>
        </w:rPr>
      </w:pPr>
    </w:p>
    <w:p w14:paraId="24060B87" w14:textId="62668D3B" w:rsidR="009712F3" w:rsidRDefault="009C2CAC" w:rsidP="009712F3">
      <w:pPr>
        <w:spacing w:after="0"/>
        <w:jc w:val="both"/>
        <w:rPr>
          <w:rFonts w:ascii="Calibri" w:hAnsi="Calibri" w:cs="Calibri"/>
          <w:sz w:val="22"/>
          <w:szCs w:val="22"/>
        </w:rPr>
      </w:pPr>
      <w:r>
        <w:rPr>
          <w:rFonts w:ascii="Calibri" w:hAnsi="Calibri" w:cs="Calibri"/>
          <w:sz w:val="22"/>
          <w:szCs w:val="22"/>
        </w:rPr>
        <w:t>El comandante Benítez al mando de la fuerza</w:t>
      </w:r>
      <w:r w:rsidR="003924C8">
        <w:rPr>
          <w:rFonts w:ascii="Calibri" w:hAnsi="Calibri" w:cs="Calibri"/>
          <w:sz w:val="22"/>
          <w:szCs w:val="22"/>
        </w:rPr>
        <w:t xml:space="preserve"> que resistió el asedio </w:t>
      </w:r>
      <w:r>
        <w:rPr>
          <w:rFonts w:ascii="Calibri" w:hAnsi="Calibri" w:cs="Calibri"/>
          <w:sz w:val="22"/>
          <w:szCs w:val="22"/>
        </w:rPr>
        <w:t xml:space="preserve">en </w:t>
      </w:r>
      <w:r w:rsidR="003924C8">
        <w:rPr>
          <w:rFonts w:ascii="Calibri" w:hAnsi="Calibri" w:cs="Calibri"/>
          <w:sz w:val="22"/>
          <w:szCs w:val="22"/>
        </w:rPr>
        <w:t>Igueriben</w:t>
      </w:r>
      <w:r w:rsidR="009712F3" w:rsidRPr="009712F3">
        <w:rPr>
          <w:rFonts w:ascii="Calibri" w:hAnsi="Calibri" w:cs="Calibri"/>
          <w:sz w:val="22"/>
          <w:szCs w:val="22"/>
        </w:rPr>
        <w:t>,</w:t>
      </w:r>
      <w:r>
        <w:rPr>
          <w:rFonts w:ascii="Calibri" w:hAnsi="Calibri" w:cs="Calibri"/>
          <w:sz w:val="22"/>
          <w:szCs w:val="22"/>
        </w:rPr>
        <w:t xml:space="preserve"> tuvo que soportar, </w:t>
      </w:r>
      <w:r w:rsidR="009712F3" w:rsidRPr="009712F3">
        <w:rPr>
          <w:rFonts w:ascii="Calibri" w:hAnsi="Calibri" w:cs="Calibri"/>
          <w:sz w:val="22"/>
          <w:szCs w:val="22"/>
        </w:rPr>
        <w:t xml:space="preserve">ya sin defensa </w:t>
      </w:r>
      <w:r>
        <w:rPr>
          <w:rFonts w:ascii="Calibri" w:hAnsi="Calibri" w:cs="Calibri"/>
          <w:sz w:val="22"/>
          <w:szCs w:val="22"/>
        </w:rPr>
        <w:t>alguna</w:t>
      </w:r>
      <w:r w:rsidR="003924C8">
        <w:rPr>
          <w:rFonts w:ascii="Calibri" w:hAnsi="Calibri" w:cs="Calibri"/>
          <w:sz w:val="22"/>
          <w:szCs w:val="22"/>
        </w:rPr>
        <w:t>,</w:t>
      </w:r>
      <w:r>
        <w:rPr>
          <w:rFonts w:ascii="Calibri" w:hAnsi="Calibri" w:cs="Calibri"/>
          <w:sz w:val="22"/>
          <w:szCs w:val="22"/>
        </w:rPr>
        <w:t xml:space="preserve"> </w:t>
      </w:r>
      <w:r w:rsidR="009712F3" w:rsidRPr="009712F3">
        <w:rPr>
          <w:rFonts w:ascii="Calibri" w:hAnsi="Calibri" w:cs="Calibri"/>
          <w:sz w:val="22"/>
          <w:szCs w:val="22"/>
        </w:rPr>
        <w:t>el</w:t>
      </w:r>
      <w:r w:rsidR="003924C8">
        <w:rPr>
          <w:rFonts w:ascii="Calibri" w:hAnsi="Calibri" w:cs="Calibri"/>
          <w:sz w:val="22"/>
          <w:szCs w:val="22"/>
        </w:rPr>
        <w:t xml:space="preserve"> fuego de artillería </w:t>
      </w:r>
      <w:r w:rsidR="003924C8" w:rsidRPr="009712F3">
        <w:rPr>
          <w:rFonts w:ascii="Calibri" w:hAnsi="Calibri" w:cs="Calibri"/>
          <w:sz w:val="22"/>
          <w:szCs w:val="22"/>
        </w:rPr>
        <w:t>a</w:t>
      </w:r>
      <w:r w:rsidR="003924C8">
        <w:rPr>
          <w:rFonts w:ascii="Calibri" w:hAnsi="Calibri" w:cs="Calibri"/>
          <w:sz w:val="22"/>
          <w:szCs w:val="22"/>
        </w:rPr>
        <w:t xml:space="preserve"> </w:t>
      </w:r>
      <w:r w:rsidR="003924C8" w:rsidRPr="009712F3">
        <w:rPr>
          <w:rFonts w:ascii="Calibri" w:hAnsi="Calibri" w:cs="Calibri"/>
          <w:sz w:val="22"/>
          <w:szCs w:val="22"/>
        </w:rPr>
        <w:t xml:space="preserve">que </w:t>
      </w:r>
      <w:r w:rsidR="003924C8">
        <w:rPr>
          <w:rFonts w:ascii="Calibri" w:hAnsi="Calibri" w:cs="Calibri"/>
          <w:sz w:val="22"/>
          <w:szCs w:val="22"/>
        </w:rPr>
        <w:t>fue</w:t>
      </w:r>
      <w:r w:rsidR="003924C8" w:rsidRPr="009712F3">
        <w:rPr>
          <w:rFonts w:ascii="Calibri" w:hAnsi="Calibri" w:cs="Calibri"/>
          <w:sz w:val="22"/>
          <w:szCs w:val="22"/>
        </w:rPr>
        <w:t xml:space="preserve"> sometida </w:t>
      </w:r>
      <w:r w:rsidR="003924C8">
        <w:rPr>
          <w:rFonts w:ascii="Calibri" w:hAnsi="Calibri" w:cs="Calibri"/>
          <w:sz w:val="22"/>
          <w:szCs w:val="22"/>
        </w:rPr>
        <w:t>la posición</w:t>
      </w:r>
      <w:r w:rsidR="003924C8">
        <w:rPr>
          <w:rFonts w:ascii="Calibri" w:hAnsi="Calibri" w:cs="Calibri"/>
          <w:sz w:val="22"/>
          <w:szCs w:val="22"/>
        </w:rPr>
        <w:t>, procedente de las harkas rifeñas. Los mensajes transmitidos por heliógrafo desde la posición, con indicaciones</w:t>
      </w:r>
      <w:r w:rsidR="009712F3" w:rsidRPr="009712F3">
        <w:rPr>
          <w:rFonts w:ascii="Calibri" w:hAnsi="Calibri" w:cs="Calibri"/>
          <w:sz w:val="22"/>
          <w:szCs w:val="22"/>
        </w:rPr>
        <w:t xml:space="preserve"> a los</w:t>
      </w:r>
      <w:r w:rsidR="003924C8">
        <w:rPr>
          <w:rFonts w:ascii="Calibri" w:hAnsi="Calibri" w:cs="Calibri"/>
          <w:sz w:val="22"/>
          <w:szCs w:val="22"/>
        </w:rPr>
        <w:t xml:space="preserve"> artilleros acampado</w:t>
      </w:r>
      <w:r w:rsidR="00AF6A86">
        <w:rPr>
          <w:rFonts w:ascii="Calibri" w:hAnsi="Calibri" w:cs="Calibri"/>
          <w:sz w:val="22"/>
          <w:szCs w:val="22"/>
        </w:rPr>
        <w:t>s</w:t>
      </w:r>
      <w:r w:rsidR="003924C8">
        <w:rPr>
          <w:rFonts w:ascii="Calibri" w:hAnsi="Calibri" w:cs="Calibri"/>
          <w:sz w:val="22"/>
          <w:szCs w:val="22"/>
        </w:rPr>
        <w:t xml:space="preserve"> en </w:t>
      </w:r>
      <w:r w:rsidR="009712F3" w:rsidRPr="009712F3">
        <w:rPr>
          <w:rFonts w:ascii="Calibri" w:hAnsi="Calibri" w:cs="Calibri"/>
          <w:sz w:val="22"/>
          <w:szCs w:val="22"/>
        </w:rPr>
        <w:t>Annual y Bu</w:t>
      </w:r>
      <w:r w:rsidR="00AF6A86">
        <w:rPr>
          <w:rFonts w:ascii="Calibri" w:hAnsi="Calibri" w:cs="Calibri"/>
          <w:sz w:val="22"/>
          <w:szCs w:val="22"/>
        </w:rPr>
        <w:t>i-</w:t>
      </w:r>
      <w:r w:rsidR="003924C8" w:rsidRPr="009712F3">
        <w:rPr>
          <w:rFonts w:ascii="Calibri" w:hAnsi="Calibri" w:cs="Calibri"/>
          <w:sz w:val="22"/>
          <w:szCs w:val="22"/>
        </w:rPr>
        <w:t>Meyan</w:t>
      </w:r>
      <w:r w:rsidR="009712F3" w:rsidRPr="009712F3">
        <w:rPr>
          <w:rFonts w:ascii="Calibri" w:hAnsi="Calibri" w:cs="Calibri"/>
          <w:sz w:val="22"/>
          <w:szCs w:val="22"/>
        </w:rPr>
        <w:t xml:space="preserve"> para</w:t>
      </w:r>
      <w:r w:rsidR="003924C8">
        <w:rPr>
          <w:rFonts w:ascii="Calibri" w:hAnsi="Calibri" w:cs="Calibri"/>
          <w:sz w:val="22"/>
          <w:szCs w:val="22"/>
        </w:rPr>
        <w:t xml:space="preserve"> que</w:t>
      </w:r>
      <w:r w:rsidR="00AF6A86">
        <w:rPr>
          <w:rFonts w:ascii="Calibri" w:hAnsi="Calibri" w:cs="Calibri"/>
          <w:sz w:val="22"/>
          <w:szCs w:val="22"/>
        </w:rPr>
        <w:t xml:space="preserve"> </w:t>
      </w:r>
      <w:r w:rsidR="003924C8">
        <w:rPr>
          <w:rFonts w:ascii="Calibri" w:hAnsi="Calibri" w:cs="Calibri"/>
          <w:sz w:val="22"/>
          <w:szCs w:val="22"/>
        </w:rPr>
        <w:t xml:space="preserve">con </w:t>
      </w:r>
      <w:r w:rsidR="009712F3" w:rsidRPr="009712F3">
        <w:rPr>
          <w:rFonts w:ascii="Calibri" w:hAnsi="Calibri" w:cs="Calibri"/>
          <w:sz w:val="22"/>
          <w:szCs w:val="22"/>
        </w:rPr>
        <w:t>su artillería intent</w:t>
      </w:r>
      <w:r w:rsidR="003924C8">
        <w:rPr>
          <w:rFonts w:ascii="Calibri" w:hAnsi="Calibri" w:cs="Calibri"/>
          <w:sz w:val="22"/>
          <w:szCs w:val="22"/>
        </w:rPr>
        <w:t xml:space="preserve">asen alcanzar y destruir </w:t>
      </w:r>
      <w:r w:rsidR="009712F3" w:rsidRPr="009712F3">
        <w:rPr>
          <w:rFonts w:ascii="Calibri" w:hAnsi="Calibri" w:cs="Calibri"/>
          <w:sz w:val="22"/>
          <w:szCs w:val="22"/>
        </w:rPr>
        <w:t>el cañón de</w:t>
      </w:r>
      <w:r w:rsidR="003924C8">
        <w:rPr>
          <w:rFonts w:ascii="Calibri" w:hAnsi="Calibri" w:cs="Calibri"/>
          <w:sz w:val="22"/>
          <w:szCs w:val="22"/>
        </w:rPr>
        <w:t xml:space="preserve"> </w:t>
      </w:r>
      <w:r w:rsidR="009712F3" w:rsidRPr="009712F3">
        <w:rPr>
          <w:rFonts w:ascii="Calibri" w:hAnsi="Calibri" w:cs="Calibri"/>
          <w:sz w:val="22"/>
          <w:szCs w:val="22"/>
        </w:rPr>
        <w:t xml:space="preserve">los rifeños, </w:t>
      </w:r>
      <w:r w:rsidR="003924C8">
        <w:rPr>
          <w:rFonts w:ascii="Calibri" w:hAnsi="Calibri" w:cs="Calibri"/>
          <w:sz w:val="22"/>
          <w:szCs w:val="22"/>
        </w:rPr>
        <w:t>fueron infructuosos, pues los rifeños continuaron disparando contra la posición de Igueriben,</w:t>
      </w:r>
      <w:r w:rsidR="009712F3" w:rsidRPr="009712F3">
        <w:rPr>
          <w:rFonts w:ascii="Calibri" w:hAnsi="Calibri" w:cs="Calibri"/>
          <w:sz w:val="22"/>
          <w:szCs w:val="22"/>
        </w:rPr>
        <w:t xml:space="preserve"> </w:t>
      </w:r>
      <w:r w:rsidR="003924C8">
        <w:rPr>
          <w:rFonts w:ascii="Calibri" w:hAnsi="Calibri" w:cs="Calibri"/>
          <w:sz w:val="22"/>
          <w:szCs w:val="22"/>
        </w:rPr>
        <w:t>produciendo numerosas</w:t>
      </w:r>
      <w:r w:rsidR="009712F3" w:rsidRPr="009712F3">
        <w:rPr>
          <w:rFonts w:ascii="Calibri" w:hAnsi="Calibri" w:cs="Calibri"/>
          <w:sz w:val="22"/>
          <w:szCs w:val="22"/>
        </w:rPr>
        <w:t xml:space="preserve"> y continuas </w:t>
      </w:r>
      <w:r w:rsidR="003924C8">
        <w:rPr>
          <w:rFonts w:ascii="Calibri" w:hAnsi="Calibri" w:cs="Calibri"/>
          <w:sz w:val="22"/>
          <w:szCs w:val="22"/>
        </w:rPr>
        <w:t xml:space="preserve">bajas en el seno de </w:t>
      </w:r>
      <w:r w:rsidR="009712F3" w:rsidRPr="009712F3">
        <w:rPr>
          <w:rFonts w:ascii="Calibri" w:hAnsi="Calibri" w:cs="Calibri"/>
          <w:sz w:val="22"/>
          <w:szCs w:val="22"/>
        </w:rPr>
        <w:t>la guarnición.</w:t>
      </w:r>
      <w:r w:rsidR="003924C8">
        <w:rPr>
          <w:rFonts w:ascii="Calibri" w:hAnsi="Calibri" w:cs="Calibri"/>
          <w:sz w:val="22"/>
          <w:szCs w:val="22"/>
        </w:rPr>
        <w:t xml:space="preserve"> </w:t>
      </w:r>
      <w:r w:rsidR="009712F3" w:rsidRPr="009712F3">
        <w:rPr>
          <w:rFonts w:ascii="Calibri" w:hAnsi="Calibri" w:cs="Calibri"/>
          <w:sz w:val="22"/>
          <w:szCs w:val="22"/>
        </w:rPr>
        <w:t xml:space="preserve">La falta de víveres, y sobre todo de agua y medicamentos, </w:t>
      </w:r>
      <w:r w:rsidR="003924C8">
        <w:rPr>
          <w:rFonts w:ascii="Calibri" w:hAnsi="Calibri" w:cs="Calibri"/>
          <w:sz w:val="22"/>
          <w:szCs w:val="22"/>
        </w:rPr>
        <w:t>fueron</w:t>
      </w:r>
      <w:r w:rsidR="009712F3" w:rsidRPr="009712F3">
        <w:rPr>
          <w:rFonts w:ascii="Calibri" w:hAnsi="Calibri" w:cs="Calibri"/>
          <w:sz w:val="22"/>
          <w:szCs w:val="22"/>
        </w:rPr>
        <w:t xml:space="preserve"> </w:t>
      </w:r>
      <w:r w:rsidR="003924C8">
        <w:rPr>
          <w:rFonts w:ascii="Calibri" w:hAnsi="Calibri" w:cs="Calibri"/>
          <w:sz w:val="22"/>
          <w:szCs w:val="22"/>
        </w:rPr>
        <w:t>sumamente alarmantes y urgentes de atender. El Comandante Benítez, durante la mañana del ya 20 de julio de 1921, envió el siguiente heliograma;</w:t>
      </w:r>
    </w:p>
    <w:p w14:paraId="1E56FD1E" w14:textId="77777777" w:rsidR="003924C8" w:rsidRDefault="003924C8" w:rsidP="009712F3">
      <w:pPr>
        <w:spacing w:after="0"/>
        <w:jc w:val="both"/>
        <w:rPr>
          <w:rFonts w:ascii="Calibri" w:hAnsi="Calibri" w:cs="Calibri"/>
          <w:sz w:val="22"/>
          <w:szCs w:val="22"/>
        </w:rPr>
      </w:pPr>
    </w:p>
    <w:p w14:paraId="17225B1A" w14:textId="1F728604" w:rsidR="00577205" w:rsidRDefault="00577205" w:rsidP="00577205">
      <w:pPr>
        <w:spacing w:after="0"/>
        <w:jc w:val="both"/>
        <w:rPr>
          <w:rFonts w:ascii="Calibri" w:hAnsi="Calibri" w:cs="Calibri"/>
          <w:i/>
          <w:iCs/>
          <w:sz w:val="22"/>
          <w:szCs w:val="22"/>
        </w:rPr>
      </w:pPr>
      <w:r w:rsidRPr="00577205">
        <w:rPr>
          <w:rFonts w:ascii="Calibri" w:hAnsi="Calibri" w:cs="Calibri"/>
          <w:i/>
          <w:iCs/>
          <w:sz w:val="22"/>
          <w:szCs w:val="22"/>
        </w:rPr>
        <w:t>«</w:t>
      </w:r>
      <w:r w:rsidRPr="00577205">
        <w:rPr>
          <w:rFonts w:ascii="Calibri" w:hAnsi="Calibri" w:cs="Calibri"/>
          <w:i/>
          <w:iCs/>
          <w:sz w:val="22"/>
          <w:szCs w:val="22"/>
        </w:rPr>
        <w:t>carecemos de agua y de víveres, y la gente se ve obligada a</w:t>
      </w:r>
      <w:r>
        <w:rPr>
          <w:rFonts w:ascii="Calibri" w:hAnsi="Calibri" w:cs="Calibri"/>
          <w:i/>
          <w:iCs/>
          <w:sz w:val="22"/>
          <w:szCs w:val="22"/>
        </w:rPr>
        <w:t xml:space="preserve"> </w:t>
      </w:r>
      <w:r w:rsidRPr="00577205">
        <w:rPr>
          <w:rFonts w:ascii="Calibri" w:hAnsi="Calibri" w:cs="Calibri"/>
          <w:i/>
          <w:iCs/>
          <w:sz w:val="22"/>
          <w:szCs w:val="22"/>
        </w:rPr>
        <w:t>permanecer día y noche en el parapeto para tener a raya al adversario, cada vez más</w:t>
      </w:r>
      <w:r>
        <w:rPr>
          <w:rFonts w:ascii="Calibri" w:hAnsi="Calibri" w:cs="Calibri"/>
          <w:i/>
          <w:iCs/>
          <w:sz w:val="22"/>
          <w:szCs w:val="22"/>
        </w:rPr>
        <w:t xml:space="preserve"> </w:t>
      </w:r>
      <w:r w:rsidRPr="00577205">
        <w:rPr>
          <w:rFonts w:ascii="Calibri" w:hAnsi="Calibri" w:cs="Calibri"/>
          <w:i/>
          <w:iCs/>
          <w:sz w:val="22"/>
          <w:szCs w:val="22"/>
        </w:rPr>
        <w:t>numeroso. Las municiones, con avaricia escatimadas, empiezan a escasear, y para ahorrarlas</w:t>
      </w:r>
      <w:r>
        <w:rPr>
          <w:rFonts w:ascii="Calibri" w:hAnsi="Calibri" w:cs="Calibri"/>
          <w:i/>
          <w:iCs/>
          <w:sz w:val="22"/>
          <w:szCs w:val="22"/>
        </w:rPr>
        <w:t xml:space="preserve"> </w:t>
      </w:r>
      <w:r w:rsidRPr="00577205">
        <w:rPr>
          <w:rFonts w:ascii="Calibri" w:hAnsi="Calibri" w:cs="Calibri"/>
          <w:i/>
          <w:iCs/>
          <w:sz w:val="22"/>
          <w:szCs w:val="22"/>
        </w:rPr>
        <w:t xml:space="preserve">más aún se hace preciso que las baterías de Annual batan durante la noche la loma </w:t>
      </w:r>
      <w:r>
        <w:rPr>
          <w:rFonts w:ascii="Calibri" w:hAnsi="Calibri" w:cs="Calibri"/>
          <w:i/>
          <w:iCs/>
          <w:sz w:val="22"/>
          <w:szCs w:val="22"/>
        </w:rPr>
        <w:t xml:space="preserve">espolón </w:t>
      </w:r>
      <w:r w:rsidRPr="00577205">
        <w:rPr>
          <w:rFonts w:ascii="Calibri" w:hAnsi="Calibri" w:cs="Calibri"/>
          <w:i/>
          <w:iCs/>
          <w:sz w:val="22"/>
          <w:szCs w:val="22"/>
        </w:rPr>
        <w:t>en que está enclavada la posición, para evitar las bajas que desde allí nos hacen</w:t>
      </w:r>
      <w:r w:rsidRPr="00577205">
        <w:rPr>
          <w:rFonts w:ascii="Calibri" w:hAnsi="Calibri" w:cs="Calibri"/>
          <w:i/>
          <w:iCs/>
          <w:sz w:val="22"/>
          <w:szCs w:val="22"/>
        </w:rPr>
        <w:t>»</w:t>
      </w:r>
    </w:p>
    <w:p w14:paraId="23B2A545" w14:textId="77777777" w:rsidR="00577205" w:rsidRDefault="00577205" w:rsidP="00577205">
      <w:pPr>
        <w:spacing w:after="0"/>
        <w:jc w:val="both"/>
        <w:rPr>
          <w:rFonts w:ascii="Calibri" w:hAnsi="Calibri" w:cs="Calibri"/>
          <w:i/>
          <w:iCs/>
          <w:sz w:val="22"/>
          <w:szCs w:val="22"/>
        </w:rPr>
      </w:pPr>
    </w:p>
    <w:p w14:paraId="65B8F6AC" w14:textId="65C8291C" w:rsidR="00010C43" w:rsidRDefault="00577205" w:rsidP="00577205">
      <w:pPr>
        <w:spacing w:after="0"/>
        <w:jc w:val="both"/>
        <w:rPr>
          <w:rFonts w:ascii="Calibri" w:hAnsi="Calibri" w:cs="Calibri"/>
          <w:sz w:val="22"/>
          <w:szCs w:val="22"/>
        </w:rPr>
      </w:pPr>
      <w:r w:rsidRPr="00577205">
        <w:rPr>
          <w:rFonts w:ascii="Calibri" w:hAnsi="Calibri" w:cs="Calibri"/>
          <w:sz w:val="22"/>
          <w:szCs w:val="22"/>
        </w:rPr>
        <w:t>El Alto Comisario</w:t>
      </w:r>
      <w:r>
        <w:rPr>
          <w:rFonts w:ascii="Calibri" w:hAnsi="Calibri" w:cs="Calibri"/>
          <w:sz w:val="22"/>
          <w:szCs w:val="22"/>
        </w:rPr>
        <w:t xml:space="preserve"> General Dámaso Berenguer</w:t>
      </w:r>
      <w:r w:rsidRPr="00577205">
        <w:rPr>
          <w:rFonts w:ascii="Calibri" w:hAnsi="Calibri" w:cs="Calibri"/>
          <w:sz w:val="22"/>
          <w:szCs w:val="22"/>
        </w:rPr>
        <w:t xml:space="preserve">, </w:t>
      </w:r>
      <w:r>
        <w:rPr>
          <w:rFonts w:ascii="Calibri" w:hAnsi="Calibri" w:cs="Calibri"/>
          <w:sz w:val="22"/>
          <w:szCs w:val="22"/>
        </w:rPr>
        <w:t>impávido frente a la dificultad que se fue presentando conforme fue recibiendo los mensajes y las novedades procedentes del General Fernández Silvestre</w:t>
      </w:r>
      <w:r w:rsidRPr="00577205">
        <w:rPr>
          <w:rFonts w:ascii="Calibri" w:hAnsi="Calibri" w:cs="Calibri"/>
          <w:sz w:val="22"/>
          <w:szCs w:val="22"/>
        </w:rPr>
        <w:t>, envió el 20</w:t>
      </w:r>
      <w:r>
        <w:rPr>
          <w:rFonts w:ascii="Calibri" w:hAnsi="Calibri" w:cs="Calibri"/>
          <w:sz w:val="22"/>
          <w:szCs w:val="22"/>
        </w:rPr>
        <w:t xml:space="preserve"> </w:t>
      </w:r>
      <w:r w:rsidRPr="00577205">
        <w:rPr>
          <w:rFonts w:ascii="Calibri" w:hAnsi="Calibri" w:cs="Calibri"/>
          <w:sz w:val="22"/>
          <w:szCs w:val="22"/>
        </w:rPr>
        <w:t xml:space="preserve">de julio </w:t>
      </w:r>
      <w:r>
        <w:rPr>
          <w:rFonts w:ascii="Calibri" w:hAnsi="Calibri" w:cs="Calibri"/>
          <w:sz w:val="22"/>
          <w:szCs w:val="22"/>
        </w:rPr>
        <w:t xml:space="preserve">de 1921 respuesta en </w:t>
      </w:r>
      <w:r w:rsidRPr="00577205">
        <w:rPr>
          <w:rFonts w:ascii="Calibri" w:hAnsi="Calibri" w:cs="Calibri"/>
          <w:sz w:val="22"/>
          <w:szCs w:val="22"/>
        </w:rPr>
        <w:t>un telegrama a</w:t>
      </w:r>
      <w:r>
        <w:rPr>
          <w:rFonts w:ascii="Calibri" w:hAnsi="Calibri" w:cs="Calibri"/>
          <w:sz w:val="22"/>
          <w:szCs w:val="22"/>
        </w:rPr>
        <w:t>l General Fernández</w:t>
      </w:r>
      <w:r w:rsidRPr="00577205">
        <w:rPr>
          <w:rFonts w:ascii="Calibri" w:hAnsi="Calibri" w:cs="Calibri"/>
          <w:sz w:val="22"/>
          <w:szCs w:val="22"/>
        </w:rPr>
        <w:t xml:space="preserve"> Silvestre accediendo a</w:t>
      </w:r>
      <w:r>
        <w:rPr>
          <w:rFonts w:ascii="Calibri" w:hAnsi="Calibri" w:cs="Calibri"/>
          <w:sz w:val="22"/>
          <w:szCs w:val="22"/>
        </w:rPr>
        <w:t xml:space="preserve">l </w:t>
      </w:r>
      <w:r w:rsidRPr="00577205">
        <w:rPr>
          <w:rFonts w:ascii="Calibri" w:hAnsi="Calibri" w:cs="Calibri"/>
          <w:sz w:val="22"/>
          <w:szCs w:val="22"/>
        </w:rPr>
        <w:t xml:space="preserve">envío de refuerzos, </w:t>
      </w:r>
      <w:r>
        <w:rPr>
          <w:rFonts w:ascii="Calibri" w:hAnsi="Calibri" w:cs="Calibri"/>
          <w:sz w:val="22"/>
          <w:szCs w:val="22"/>
        </w:rPr>
        <w:t>solicitando nuevamente información acerca de la situación de las fuerzas del territorio y un detalle minucioso del número de fuerzas que iba a necesitar. El General Fernández Silvestre, m</w:t>
      </w:r>
      <w:r w:rsidRPr="00577205">
        <w:rPr>
          <w:rFonts w:ascii="Calibri" w:hAnsi="Calibri" w:cs="Calibri"/>
          <w:sz w:val="22"/>
          <w:szCs w:val="22"/>
        </w:rPr>
        <w:t>ientras prepar</w:t>
      </w:r>
      <w:r>
        <w:rPr>
          <w:rFonts w:ascii="Calibri" w:hAnsi="Calibri" w:cs="Calibri"/>
          <w:sz w:val="22"/>
          <w:szCs w:val="22"/>
        </w:rPr>
        <w:t xml:space="preserve">ó la respuesta sobre el </w:t>
      </w:r>
      <w:r w:rsidRPr="00577205">
        <w:rPr>
          <w:rFonts w:ascii="Calibri" w:hAnsi="Calibri" w:cs="Calibri"/>
          <w:sz w:val="22"/>
          <w:szCs w:val="22"/>
        </w:rPr>
        <w:t>último informe</w:t>
      </w:r>
      <w:r>
        <w:rPr>
          <w:rFonts w:ascii="Calibri" w:hAnsi="Calibri" w:cs="Calibri"/>
          <w:sz w:val="22"/>
          <w:szCs w:val="22"/>
        </w:rPr>
        <w:t xml:space="preserve"> que realizó del estado de la fuerza existente, comen</w:t>
      </w:r>
      <w:r w:rsidRPr="00577205">
        <w:rPr>
          <w:rFonts w:ascii="Calibri" w:hAnsi="Calibri" w:cs="Calibri"/>
          <w:sz w:val="22"/>
          <w:szCs w:val="22"/>
        </w:rPr>
        <w:t xml:space="preserve">zó </w:t>
      </w:r>
      <w:r w:rsidR="00010C43" w:rsidRPr="00577205">
        <w:rPr>
          <w:rFonts w:ascii="Calibri" w:hAnsi="Calibri" w:cs="Calibri"/>
          <w:sz w:val="22"/>
          <w:szCs w:val="22"/>
        </w:rPr>
        <w:t xml:space="preserve">a </w:t>
      </w:r>
      <w:r w:rsidR="00010C43">
        <w:rPr>
          <w:rFonts w:ascii="Calibri" w:hAnsi="Calibri" w:cs="Calibri"/>
          <w:sz w:val="22"/>
          <w:szCs w:val="22"/>
        </w:rPr>
        <w:t>reflejar en sus telegramas cierto temor.</w:t>
      </w:r>
    </w:p>
    <w:p w14:paraId="330E1A27" w14:textId="77777777" w:rsidR="00010C43" w:rsidRDefault="00010C43" w:rsidP="00577205">
      <w:pPr>
        <w:spacing w:after="0"/>
        <w:jc w:val="both"/>
        <w:rPr>
          <w:rFonts w:ascii="Calibri" w:hAnsi="Calibri" w:cs="Calibri"/>
          <w:sz w:val="22"/>
          <w:szCs w:val="22"/>
        </w:rPr>
      </w:pPr>
    </w:p>
    <w:p w14:paraId="09341155" w14:textId="2F1905C5" w:rsidR="00010C43" w:rsidRDefault="00010C43" w:rsidP="00577205">
      <w:pPr>
        <w:spacing w:after="0"/>
        <w:jc w:val="both"/>
        <w:rPr>
          <w:rFonts w:ascii="Calibri" w:hAnsi="Calibri" w:cs="Calibri"/>
          <w:sz w:val="22"/>
          <w:szCs w:val="22"/>
        </w:rPr>
      </w:pPr>
      <w:r>
        <w:rPr>
          <w:rFonts w:ascii="Calibri" w:hAnsi="Calibri" w:cs="Calibri"/>
          <w:sz w:val="22"/>
          <w:szCs w:val="22"/>
        </w:rPr>
        <w:t xml:space="preserve">A partir del 20 de julio de 1921, los mensajes transmitidos por el General Fernández Silvestre dejaron de contener optimismo, pasando a exponer una cruda situación exponiendo al Alto Comisario General Berenguer </w:t>
      </w:r>
      <w:r w:rsidR="00577205" w:rsidRPr="00577205">
        <w:rPr>
          <w:rFonts w:ascii="Calibri" w:hAnsi="Calibri" w:cs="Calibri"/>
          <w:sz w:val="22"/>
          <w:szCs w:val="22"/>
        </w:rPr>
        <w:t>que el verdadero problema</w:t>
      </w:r>
      <w:r>
        <w:rPr>
          <w:rFonts w:ascii="Calibri" w:hAnsi="Calibri" w:cs="Calibri"/>
          <w:sz w:val="22"/>
          <w:szCs w:val="22"/>
        </w:rPr>
        <w:t xml:space="preserve"> al que se enfrentó no fue e</w:t>
      </w:r>
      <w:r w:rsidR="00577205" w:rsidRPr="00577205">
        <w:rPr>
          <w:rFonts w:ascii="Calibri" w:hAnsi="Calibri" w:cs="Calibri"/>
          <w:sz w:val="22"/>
          <w:szCs w:val="22"/>
        </w:rPr>
        <w:t xml:space="preserve">l número de fuerzas disponibles, sino </w:t>
      </w:r>
      <w:r w:rsidRPr="00010C43">
        <w:rPr>
          <w:rFonts w:ascii="Calibri" w:hAnsi="Calibri" w:cs="Calibri"/>
          <w:sz w:val="22"/>
          <w:szCs w:val="22"/>
        </w:rPr>
        <w:t>a</w:t>
      </w:r>
      <w:r w:rsidR="00577205" w:rsidRPr="00577205">
        <w:rPr>
          <w:rFonts w:ascii="Calibri" w:hAnsi="Calibri" w:cs="Calibri"/>
          <w:sz w:val="22"/>
          <w:szCs w:val="22"/>
        </w:rPr>
        <w:t xml:space="preserve"> la</w:t>
      </w:r>
      <w:r w:rsidRPr="00010C43">
        <w:rPr>
          <w:rFonts w:ascii="Calibri" w:hAnsi="Calibri" w:cs="Calibri"/>
          <w:sz w:val="22"/>
          <w:szCs w:val="22"/>
        </w:rPr>
        <w:t xml:space="preserve"> inexistencia de</w:t>
      </w:r>
      <w:r w:rsidR="00577205" w:rsidRPr="00577205">
        <w:rPr>
          <w:rFonts w:ascii="Calibri" w:hAnsi="Calibri" w:cs="Calibri"/>
          <w:sz w:val="22"/>
          <w:szCs w:val="22"/>
        </w:rPr>
        <w:t xml:space="preserve"> </w:t>
      </w:r>
      <w:r w:rsidRPr="00010C43">
        <w:rPr>
          <w:rFonts w:ascii="Calibri" w:hAnsi="Calibri" w:cs="Calibri"/>
          <w:sz w:val="22"/>
          <w:szCs w:val="22"/>
        </w:rPr>
        <w:t>elevada moral de combate de aquellas fuerzas</w:t>
      </w:r>
      <w:r>
        <w:rPr>
          <w:rFonts w:ascii="Calibri" w:hAnsi="Calibri" w:cs="Calibri"/>
          <w:sz w:val="22"/>
          <w:szCs w:val="22"/>
        </w:rPr>
        <w:t>.</w:t>
      </w:r>
    </w:p>
    <w:p w14:paraId="43626422" w14:textId="77777777" w:rsidR="00010C43" w:rsidRDefault="00010C43" w:rsidP="00577205">
      <w:pPr>
        <w:spacing w:after="0"/>
        <w:jc w:val="both"/>
        <w:rPr>
          <w:rFonts w:ascii="Calibri" w:hAnsi="Calibri" w:cs="Calibri"/>
          <w:sz w:val="22"/>
          <w:szCs w:val="22"/>
        </w:rPr>
      </w:pPr>
    </w:p>
    <w:p w14:paraId="0038A1C8" w14:textId="22967C8B" w:rsidR="00577205" w:rsidRPr="00010C43" w:rsidRDefault="00010C43" w:rsidP="00577205">
      <w:pPr>
        <w:spacing w:after="0"/>
        <w:jc w:val="both"/>
        <w:rPr>
          <w:rFonts w:ascii="Calibri" w:hAnsi="Calibri" w:cs="Calibri"/>
          <w:i/>
          <w:iCs/>
          <w:sz w:val="22"/>
          <w:szCs w:val="22"/>
        </w:rPr>
      </w:pPr>
      <w:r w:rsidRPr="00010C43">
        <w:rPr>
          <w:rFonts w:ascii="Calibri" w:hAnsi="Calibri" w:cs="Calibri"/>
          <w:i/>
          <w:iCs/>
          <w:sz w:val="22"/>
          <w:szCs w:val="22"/>
        </w:rPr>
        <w:t>«…</w:t>
      </w:r>
      <w:r w:rsidR="00577205" w:rsidRPr="00577205">
        <w:rPr>
          <w:rFonts w:ascii="Calibri" w:hAnsi="Calibri" w:cs="Calibri"/>
          <w:i/>
          <w:iCs/>
          <w:sz w:val="22"/>
          <w:szCs w:val="22"/>
        </w:rPr>
        <w:t>no creo que elementos de</w:t>
      </w:r>
      <w:r w:rsidR="00577205" w:rsidRPr="00010C43">
        <w:rPr>
          <w:rFonts w:ascii="Calibri" w:hAnsi="Calibri" w:cs="Calibri"/>
          <w:i/>
          <w:iCs/>
          <w:sz w:val="22"/>
          <w:szCs w:val="22"/>
        </w:rPr>
        <w:t xml:space="preserve"> </w:t>
      </w:r>
      <w:r w:rsidR="00577205" w:rsidRPr="00577205">
        <w:rPr>
          <w:rFonts w:ascii="Calibri" w:hAnsi="Calibri" w:cs="Calibri"/>
          <w:i/>
          <w:iCs/>
          <w:sz w:val="22"/>
          <w:szCs w:val="22"/>
        </w:rPr>
        <w:t>que dispongo me permitan otra cosa que mantener y con dificultades situación</w:t>
      </w:r>
      <w:r w:rsidR="00577205" w:rsidRPr="00010C43">
        <w:rPr>
          <w:rFonts w:ascii="Calibri" w:hAnsi="Calibri" w:cs="Calibri"/>
          <w:i/>
          <w:iCs/>
          <w:sz w:val="22"/>
          <w:szCs w:val="22"/>
        </w:rPr>
        <w:t xml:space="preserve"> </w:t>
      </w:r>
      <w:r w:rsidR="00577205" w:rsidRPr="00577205">
        <w:rPr>
          <w:rFonts w:ascii="Calibri" w:hAnsi="Calibri" w:cs="Calibri"/>
          <w:i/>
          <w:iCs/>
          <w:sz w:val="22"/>
          <w:szCs w:val="22"/>
        </w:rPr>
        <w:t>actual</w:t>
      </w:r>
      <w:r w:rsidRPr="00010C43">
        <w:rPr>
          <w:rFonts w:ascii="Calibri" w:hAnsi="Calibri" w:cs="Calibri"/>
          <w:i/>
          <w:iCs/>
          <w:sz w:val="22"/>
          <w:szCs w:val="22"/>
        </w:rPr>
        <w:t xml:space="preserve"> (…) </w:t>
      </w:r>
      <w:r w:rsidR="00577205" w:rsidRPr="00577205">
        <w:rPr>
          <w:rFonts w:ascii="Calibri" w:hAnsi="Calibri" w:cs="Calibri"/>
          <w:i/>
          <w:iCs/>
          <w:sz w:val="22"/>
          <w:szCs w:val="22"/>
        </w:rPr>
        <w:t xml:space="preserve">La situación de las tropas que guarnecen aquella </w:t>
      </w:r>
      <w:r w:rsidR="00577205" w:rsidRPr="00010C43">
        <w:rPr>
          <w:rFonts w:ascii="Calibri" w:hAnsi="Calibri" w:cs="Calibri"/>
          <w:i/>
          <w:iCs/>
          <w:sz w:val="22"/>
          <w:szCs w:val="22"/>
        </w:rPr>
        <w:t>línea</w:t>
      </w:r>
      <w:r w:rsidRPr="00010C43">
        <w:rPr>
          <w:rFonts w:ascii="Calibri" w:hAnsi="Calibri" w:cs="Calibri"/>
          <w:i/>
          <w:iCs/>
          <w:sz w:val="22"/>
          <w:szCs w:val="22"/>
        </w:rPr>
        <w:t xml:space="preserve"> </w:t>
      </w:r>
      <w:r w:rsidR="00577205" w:rsidRPr="00577205">
        <w:rPr>
          <w:rFonts w:ascii="Calibri" w:hAnsi="Calibri" w:cs="Calibri"/>
          <w:i/>
          <w:iCs/>
          <w:sz w:val="22"/>
          <w:szCs w:val="22"/>
        </w:rPr>
        <w:t>no</w:t>
      </w:r>
      <w:r w:rsidR="00577205" w:rsidRPr="00010C43">
        <w:rPr>
          <w:rFonts w:ascii="Calibri" w:hAnsi="Calibri" w:cs="Calibri"/>
          <w:i/>
          <w:iCs/>
          <w:sz w:val="22"/>
          <w:szCs w:val="22"/>
        </w:rPr>
        <w:t xml:space="preserve"> </w:t>
      </w:r>
      <w:r w:rsidR="00577205" w:rsidRPr="00577205">
        <w:rPr>
          <w:rFonts w:ascii="Calibri" w:hAnsi="Calibri" w:cs="Calibri"/>
          <w:i/>
          <w:iCs/>
          <w:sz w:val="22"/>
          <w:szCs w:val="22"/>
        </w:rPr>
        <w:t>conviene se prolonguen por lo que deprime la moral la defensiva a que nos</w:t>
      </w:r>
      <w:r w:rsidR="00577205" w:rsidRPr="00010C43">
        <w:rPr>
          <w:rFonts w:ascii="Calibri" w:hAnsi="Calibri" w:cs="Calibri"/>
          <w:i/>
          <w:iCs/>
          <w:sz w:val="22"/>
          <w:szCs w:val="22"/>
        </w:rPr>
        <w:t xml:space="preserve"> </w:t>
      </w:r>
      <w:r w:rsidR="00577205" w:rsidRPr="00010C43">
        <w:rPr>
          <w:rFonts w:ascii="Calibri" w:hAnsi="Calibri" w:cs="Calibri"/>
          <w:i/>
          <w:iCs/>
          <w:sz w:val="22"/>
          <w:szCs w:val="22"/>
        </w:rPr>
        <w:t>vemos obligados</w:t>
      </w:r>
      <w:r w:rsidRPr="00010C43">
        <w:rPr>
          <w:rFonts w:ascii="Calibri" w:hAnsi="Calibri" w:cs="Calibri"/>
          <w:i/>
          <w:iCs/>
          <w:sz w:val="22"/>
          <w:szCs w:val="22"/>
        </w:rPr>
        <w:t>…»</w:t>
      </w:r>
    </w:p>
    <w:p w14:paraId="673A685F" w14:textId="77777777" w:rsidR="00577205" w:rsidRDefault="00577205" w:rsidP="00577205">
      <w:pPr>
        <w:spacing w:after="0"/>
        <w:jc w:val="both"/>
        <w:rPr>
          <w:rFonts w:ascii="Calibri" w:hAnsi="Calibri" w:cs="Calibri"/>
          <w:i/>
          <w:iCs/>
          <w:sz w:val="22"/>
          <w:szCs w:val="22"/>
        </w:rPr>
      </w:pPr>
    </w:p>
    <w:p w14:paraId="3F3F60BE" w14:textId="23163491" w:rsidR="00577205" w:rsidRDefault="00010C43" w:rsidP="00010C43">
      <w:pPr>
        <w:spacing w:after="0"/>
        <w:jc w:val="both"/>
        <w:rPr>
          <w:rFonts w:ascii="Calibri" w:hAnsi="Calibri" w:cs="Calibri"/>
          <w:sz w:val="22"/>
          <w:szCs w:val="22"/>
        </w:rPr>
      </w:pPr>
      <w:r w:rsidRPr="00010C43">
        <w:rPr>
          <w:rFonts w:ascii="Calibri" w:hAnsi="Calibri" w:cs="Calibri"/>
          <w:sz w:val="22"/>
          <w:szCs w:val="22"/>
        </w:rPr>
        <w:t>L</w:t>
      </w:r>
      <w:r>
        <w:rPr>
          <w:rFonts w:ascii="Calibri" w:hAnsi="Calibri" w:cs="Calibri"/>
          <w:sz w:val="22"/>
          <w:szCs w:val="22"/>
        </w:rPr>
        <w:t>os refuerzos de tropas y municiones</w:t>
      </w:r>
      <w:r w:rsidRPr="00010C43">
        <w:rPr>
          <w:rFonts w:ascii="Calibri" w:hAnsi="Calibri" w:cs="Calibri"/>
          <w:sz w:val="22"/>
          <w:szCs w:val="22"/>
        </w:rPr>
        <w:t xml:space="preserve"> que solicit</w:t>
      </w:r>
      <w:r>
        <w:rPr>
          <w:rFonts w:ascii="Calibri" w:hAnsi="Calibri" w:cs="Calibri"/>
          <w:sz w:val="22"/>
          <w:szCs w:val="22"/>
        </w:rPr>
        <w:t>ó</w:t>
      </w:r>
      <w:r w:rsidRPr="00010C43">
        <w:rPr>
          <w:rFonts w:ascii="Calibri" w:hAnsi="Calibri" w:cs="Calibri"/>
          <w:sz w:val="22"/>
          <w:szCs w:val="22"/>
        </w:rPr>
        <w:t xml:space="preserve"> </w:t>
      </w:r>
      <w:r>
        <w:rPr>
          <w:rFonts w:ascii="Calibri" w:hAnsi="Calibri" w:cs="Calibri"/>
          <w:sz w:val="22"/>
          <w:szCs w:val="22"/>
        </w:rPr>
        <w:t xml:space="preserve">el General Fernández </w:t>
      </w:r>
      <w:r w:rsidRPr="00010C43">
        <w:rPr>
          <w:rFonts w:ascii="Calibri" w:hAnsi="Calibri" w:cs="Calibri"/>
          <w:sz w:val="22"/>
          <w:szCs w:val="22"/>
        </w:rPr>
        <w:t xml:space="preserve">Silvestre, </w:t>
      </w:r>
      <w:r w:rsidR="00EB29D7">
        <w:rPr>
          <w:rFonts w:ascii="Calibri" w:hAnsi="Calibri" w:cs="Calibri"/>
          <w:sz w:val="22"/>
          <w:szCs w:val="22"/>
        </w:rPr>
        <w:t>no se pudieron servir y proporcionar de un día para otro, puesto que</w:t>
      </w:r>
      <w:r w:rsidRPr="00010C43">
        <w:rPr>
          <w:rFonts w:ascii="Calibri" w:hAnsi="Calibri" w:cs="Calibri"/>
          <w:sz w:val="22"/>
          <w:szCs w:val="22"/>
        </w:rPr>
        <w:t xml:space="preserve"> requirie</w:t>
      </w:r>
      <w:r w:rsidR="00EB29D7">
        <w:rPr>
          <w:rFonts w:ascii="Calibri" w:hAnsi="Calibri" w:cs="Calibri"/>
          <w:sz w:val="22"/>
          <w:szCs w:val="22"/>
        </w:rPr>
        <w:t xml:space="preserve">ron </w:t>
      </w:r>
      <w:r w:rsidRPr="00010C43">
        <w:rPr>
          <w:rFonts w:ascii="Calibri" w:hAnsi="Calibri" w:cs="Calibri"/>
          <w:sz w:val="22"/>
          <w:szCs w:val="22"/>
        </w:rPr>
        <w:t>un plazo de tiempo</w:t>
      </w:r>
      <w:r w:rsidR="00EB29D7">
        <w:rPr>
          <w:rFonts w:ascii="Calibri" w:hAnsi="Calibri" w:cs="Calibri"/>
          <w:sz w:val="22"/>
          <w:szCs w:val="22"/>
        </w:rPr>
        <w:t>, y en este sentido, conociendo e</w:t>
      </w:r>
      <w:r w:rsidRPr="00010C43">
        <w:rPr>
          <w:rFonts w:ascii="Calibri" w:hAnsi="Calibri" w:cs="Calibri"/>
          <w:sz w:val="22"/>
          <w:szCs w:val="22"/>
        </w:rPr>
        <w:t xml:space="preserve">l </w:t>
      </w:r>
      <w:r w:rsidR="00EB29D7">
        <w:rPr>
          <w:rFonts w:ascii="Calibri" w:hAnsi="Calibri" w:cs="Calibri"/>
          <w:sz w:val="22"/>
          <w:szCs w:val="22"/>
        </w:rPr>
        <w:t>General Fernández Silvestre el curso urgente de las peticiones y su resolución, sus reiteradas peticiones nos indican que</w:t>
      </w:r>
      <w:r w:rsidR="00DD4383">
        <w:rPr>
          <w:rFonts w:ascii="Calibri" w:hAnsi="Calibri" w:cs="Calibri"/>
          <w:sz w:val="22"/>
          <w:szCs w:val="22"/>
        </w:rPr>
        <w:t xml:space="preserve"> pudo existir</w:t>
      </w:r>
      <w:r w:rsidR="00EB29D7">
        <w:rPr>
          <w:rFonts w:ascii="Calibri" w:hAnsi="Calibri" w:cs="Calibri"/>
          <w:sz w:val="22"/>
          <w:szCs w:val="22"/>
        </w:rPr>
        <w:t xml:space="preserve"> cierta información sobre el </w:t>
      </w:r>
      <w:r w:rsidR="00DD4383">
        <w:rPr>
          <w:rFonts w:ascii="Calibri" w:hAnsi="Calibri" w:cs="Calibri"/>
          <w:sz w:val="22"/>
          <w:szCs w:val="22"/>
        </w:rPr>
        <w:t xml:space="preserve">verdadero </w:t>
      </w:r>
      <w:r w:rsidR="00EB29D7">
        <w:rPr>
          <w:rFonts w:ascii="Calibri" w:hAnsi="Calibri" w:cs="Calibri"/>
          <w:sz w:val="22"/>
          <w:szCs w:val="22"/>
        </w:rPr>
        <w:t>número de fuerzas disponibles</w:t>
      </w:r>
      <w:r w:rsidR="00DD4383">
        <w:rPr>
          <w:rFonts w:ascii="Calibri" w:hAnsi="Calibri" w:cs="Calibri"/>
          <w:sz w:val="22"/>
          <w:szCs w:val="22"/>
        </w:rPr>
        <w:t xml:space="preserve"> que no llegó a conocer, pues prueba de aquella falta de información fue el siguiente telegrama que envió al Alto Comisario General Dámaso Berenguer fechado el 20 de julio de 1921;</w:t>
      </w:r>
    </w:p>
    <w:p w14:paraId="49F632D2" w14:textId="77777777" w:rsidR="00EB29D7" w:rsidRDefault="00EB29D7" w:rsidP="00010C43">
      <w:pPr>
        <w:spacing w:after="0"/>
        <w:jc w:val="both"/>
        <w:rPr>
          <w:rFonts w:ascii="Calibri" w:hAnsi="Calibri" w:cs="Calibri"/>
          <w:sz w:val="22"/>
          <w:szCs w:val="22"/>
        </w:rPr>
      </w:pPr>
    </w:p>
    <w:p w14:paraId="1C0300EB" w14:textId="030CA0EC" w:rsidR="00DD4383" w:rsidRPr="00DD4383" w:rsidRDefault="00DD4383" w:rsidP="00DD4383">
      <w:pPr>
        <w:spacing w:after="0"/>
        <w:jc w:val="both"/>
        <w:rPr>
          <w:rFonts w:ascii="Calibri" w:hAnsi="Calibri" w:cs="Calibri"/>
          <w:i/>
          <w:iCs/>
          <w:sz w:val="22"/>
          <w:szCs w:val="22"/>
        </w:rPr>
      </w:pPr>
      <w:r>
        <w:rPr>
          <w:rFonts w:ascii="Calibri" w:hAnsi="Calibri" w:cs="Calibri"/>
          <w:i/>
          <w:iCs/>
          <w:sz w:val="22"/>
          <w:szCs w:val="22"/>
        </w:rPr>
        <w:t>«</w:t>
      </w:r>
      <w:r w:rsidRPr="00DD4383">
        <w:rPr>
          <w:rFonts w:ascii="Calibri" w:hAnsi="Calibri" w:cs="Calibri"/>
          <w:i/>
          <w:iCs/>
          <w:sz w:val="22"/>
          <w:szCs w:val="22"/>
        </w:rPr>
        <w:t>propongo V</w:t>
      </w:r>
      <w:r w:rsidRPr="00DD4383">
        <w:rPr>
          <w:rFonts w:ascii="Calibri" w:hAnsi="Calibri" w:cs="Calibri"/>
          <w:i/>
          <w:iCs/>
          <w:sz w:val="22"/>
          <w:szCs w:val="22"/>
        </w:rPr>
        <w:t xml:space="preserve">.E. </w:t>
      </w:r>
      <w:r w:rsidRPr="00DD4383">
        <w:rPr>
          <w:rFonts w:ascii="Calibri" w:hAnsi="Calibri" w:cs="Calibri"/>
          <w:i/>
          <w:iCs/>
          <w:sz w:val="22"/>
          <w:szCs w:val="22"/>
        </w:rPr>
        <w:t>que</w:t>
      </w:r>
      <w:r w:rsidRPr="00DD4383">
        <w:rPr>
          <w:rFonts w:ascii="Calibri" w:hAnsi="Calibri" w:cs="Calibri"/>
          <w:i/>
          <w:iCs/>
          <w:sz w:val="22"/>
          <w:szCs w:val="22"/>
        </w:rPr>
        <w:t xml:space="preserve"> </w:t>
      </w:r>
      <w:r w:rsidRPr="00DD4383">
        <w:rPr>
          <w:rFonts w:ascii="Calibri" w:hAnsi="Calibri" w:cs="Calibri"/>
          <w:i/>
          <w:iCs/>
          <w:sz w:val="22"/>
          <w:szCs w:val="22"/>
        </w:rPr>
        <w:t>barcos guerra en número tres o cuatro se presenten bahía Alhucemas para simular desembarco</w:t>
      </w:r>
      <w:r>
        <w:rPr>
          <w:rFonts w:ascii="Calibri" w:hAnsi="Calibri" w:cs="Calibri"/>
          <w:i/>
          <w:iCs/>
          <w:sz w:val="22"/>
          <w:szCs w:val="22"/>
        </w:rPr>
        <w:t xml:space="preserve"> </w:t>
      </w:r>
      <w:r w:rsidRPr="00DD4383">
        <w:rPr>
          <w:rFonts w:ascii="Calibri" w:hAnsi="Calibri" w:cs="Calibri"/>
          <w:i/>
          <w:iCs/>
          <w:sz w:val="22"/>
          <w:szCs w:val="22"/>
        </w:rPr>
        <w:t>bombardeando dentro alcance sus fuegos toda la costa previa la evacuación</w:t>
      </w:r>
      <w:r w:rsidR="00C9230E">
        <w:rPr>
          <w:rFonts w:ascii="Calibri" w:hAnsi="Calibri" w:cs="Calibri"/>
          <w:i/>
          <w:iCs/>
          <w:sz w:val="22"/>
          <w:szCs w:val="22"/>
        </w:rPr>
        <w:t xml:space="preserve"> </w:t>
      </w:r>
      <w:r w:rsidRPr="00DD4383">
        <w:rPr>
          <w:rFonts w:ascii="Calibri" w:hAnsi="Calibri" w:cs="Calibri"/>
          <w:i/>
          <w:iCs/>
          <w:sz w:val="22"/>
          <w:szCs w:val="22"/>
        </w:rPr>
        <w:t>a nuestra Plaza</w:t>
      </w:r>
      <w:r>
        <w:rPr>
          <w:rFonts w:ascii="Calibri" w:hAnsi="Calibri" w:cs="Calibri"/>
          <w:i/>
          <w:iCs/>
          <w:sz w:val="22"/>
          <w:szCs w:val="22"/>
        </w:rPr>
        <w:t xml:space="preserve"> </w:t>
      </w:r>
      <w:r w:rsidRPr="00DD4383">
        <w:rPr>
          <w:rFonts w:ascii="Calibri" w:hAnsi="Calibri" w:cs="Calibri"/>
          <w:i/>
          <w:iCs/>
          <w:sz w:val="22"/>
          <w:szCs w:val="22"/>
        </w:rPr>
        <w:t>de la población constituida por nuestros leales amigos. La aviación podría</w:t>
      </w:r>
      <w:r w:rsidR="00C9230E">
        <w:rPr>
          <w:rFonts w:ascii="Calibri" w:hAnsi="Calibri" w:cs="Calibri"/>
          <w:i/>
          <w:iCs/>
          <w:sz w:val="22"/>
          <w:szCs w:val="22"/>
        </w:rPr>
        <w:t xml:space="preserve"> </w:t>
      </w:r>
      <w:r w:rsidRPr="00DD4383">
        <w:rPr>
          <w:rFonts w:ascii="Calibri" w:hAnsi="Calibri" w:cs="Calibri"/>
          <w:i/>
          <w:iCs/>
          <w:sz w:val="22"/>
          <w:szCs w:val="22"/>
        </w:rPr>
        <w:t>contribuir a</w:t>
      </w:r>
      <w:r w:rsidR="00C9230E">
        <w:rPr>
          <w:rFonts w:ascii="Calibri" w:hAnsi="Calibri" w:cs="Calibri"/>
          <w:i/>
          <w:iCs/>
          <w:sz w:val="22"/>
          <w:szCs w:val="22"/>
        </w:rPr>
        <w:t xml:space="preserve"> </w:t>
      </w:r>
      <w:r w:rsidRPr="00DD4383">
        <w:rPr>
          <w:rFonts w:ascii="Calibri" w:hAnsi="Calibri" w:cs="Calibri"/>
          <w:i/>
          <w:iCs/>
          <w:sz w:val="22"/>
          <w:szCs w:val="22"/>
        </w:rPr>
        <w:t xml:space="preserve">este objeto cuya finalidad como supondrá VE. es atraer a Beni </w:t>
      </w:r>
      <w:r w:rsidR="00C9230E" w:rsidRPr="00DD4383">
        <w:rPr>
          <w:rFonts w:ascii="Calibri" w:hAnsi="Calibri" w:cs="Calibri"/>
          <w:i/>
          <w:iCs/>
          <w:sz w:val="22"/>
          <w:szCs w:val="22"/>
        </w:rPr>
        <w:t>Urriaguel</w:t>
      </w:r>
      <w:r w:rsidRPr="00DD4383">
        <w:rPr>
          <w:rFonts w:ascii="Calibri" w:hAnsi="Calibri" w:cs="Calibri"/>
          <w:i/>
          <w:iCs/>
          <w:sz w:val="22"/>
          <w:szCs w:val="22"/>
        </w:rPr>
        <w:t xml:space="preserve"> la hark</w:t>
      </w:r>
      <w:r w:rsidR="00C9230E">
        <w:rPr>
          <w:rFonts w:ascii="Calibri" w:hAnsi="Calibri" w:cs="Calibri"/>
          <w:i/>
          <w:iCs/>
          <w:sz w:val="22"/>
          <w:szCs w:val="22"/>
        </w:rPr>
        <w:t xml:space="preserve">a </w:t>
      </w:r>
      <w:r w:rsidRPr="00DD4383">
        <w:rPr>
          <w:rFonts w:ascii="Calibri" w:hAnsi="Calibri" w:cs="Calibri"/>
          <w:i/>
          <w:iCs/>
          <w:sz w:val="22"/>
          <w:szCs w:val="22"/>
        </w:rPr>
        <w:t xml:space="preserve">concentrada hoy en </w:t>
      </w:r>
      <w:r w:rsidR="00C9230E" w:rsidRPr="00DD4383">
        <w:rPr>
          <w:rFonts w:ascii="Calibri" w:hAnsi="Calibri" w:cs="Calibri"/>
          <w:i/>
          <w:iCs/>
          <w:sz w:val="22"/>
          <w:szCs w:val="22"/>
        </w:rPr>
        <w:t>Tensaman,</w:t>
      </w:r>
      <w:r w:rsidRPr="00DD4383">
        <w:rPr>
          <w:rFonts w:ascii="Calibri" w:hAnsi="Calibri" w:cs="Calibri"/>
          <w:i/>
          <w:iCs/>
          <w:sz w:val="22"/>
          <w:szCs w:val="22"/>
        </w:rPr>
        <w:t xml:space="preserve"> pero hoy no cuento con suficiente número aparatos por lo que</w:t>
      </w:r>
      <w:r w:rsidR="00C9230E">
        <w:rPr>
          <w:rFonts w:ascii="Calibri" w:hAnsi="Calibri" w:cs="Calibri"/>
          <w:i/>
          <w:iCs/>
          <w:sz w:val="22"/>
          <w:szCs w:val="22"/>
        </w:rPr>
        <w:t xml:space="preserve"> </w:t>
      </w:r>
      <w:r w:rsidRPr="00DD4383">
        <w:rPr>
          <w:rFonts w:ascii="Calibri" w:hAnsi="Calibri" w:cs="Calibri"/>
          <w:i/>
          <w:iCs/>
          <w:sz w:val="22"/>
          <w:szCs w:val="22"/>
        </w:rPr>
        <w:t>estimo de necesidad el envío de la península de una escuadrilla a fin dedicarla esta</w:t>
      </w:r>
      <w:r w:rsidR="00C9230E">
        <w:rPr>
          <w:rFonts w:ascii="Calibri" w:hAnsi="Calibri" w:cs="Calibri"/>
          <w:i/>
          <w:iCs/>
          <w:sz w:val="22"/>
          <w:szCs w:val="22"/>
        </w:rPr>
        <w:t xml:space="preserve"> misión»</w:t>
      </w:r>
    </w:p>
    <w:p w14:paraId="30050161" w14:textId="77777777" w:rsidR="00EB29D7" w:rsidRPr="00010C43" w:rsidRDefault="00EB29D7" w:rsidP="00010C43">
      <w:pPr>
        <w:spacing w:after="0"/>
        <w:jc w:val="both"/>
        <w:rPr>
          <w:rFonts w:ascii="Calibri" w:hAnsi="Calibri" w:cs="Calibri"/>
          <w:sz w:val="22"/>
          <w:szCs w:val="22"/>
        </w:rPr>
      </w:pPr>
    </w:p>
    <w:p w14:paraId="6ABBBBE0" w14:textId="3B94D3DA" w:rsidR="00C9230E" w:rsidRPr="00C9230E" w:rsidRDefault="00C9230E" w:rsidP="00C9230E">
      <w:pPr>
        <w:spacing w:after="0"/>
        <w:jc w:val="both"/>
        <w:rPr>
          <w:rFonts w:ascii="Calibri" w:hAnsi="Calibri" w:cs="Calibri"/>
          <w:sz w:val="22"/>
          <w:szCs w:val="22"/>
        </w:rPr>
      </w:pPr>
      <w:r w:rsidRPr="00C9230E">
        <w:rPr>
          <w:rFonts w:ascii="Calibri" w:hAnsi="Calibri" w:cs="Calibri"/>
          <w:sz w:val="22"/>
          <w:szCs w:val="22"/>
        </w:rPr>
        <w:t>E</w:t>
      </w:r>
      <w:r>
        <w:rPr>
          <w:rFonts w:ascii="Calibri" w:hAnsi="Calibri" w:cs="Calibri"/>
          <w:sz w:val="22"/>
          <w:szCs w:val="22"/>
        </w:rPr>
        <w:t>s</w:t>
      </w:r>
      <w:r w:rsidR="00CD7D2D">
        <w:rPr>
          <w:rFonts w:ascii="Calibri" w:hAnsi="Calibri" w:cs="Calibri"/>
          <w:sz w:val="22"/>
          <w:szCs w:val="22"/>
        </w:rPr>
        <w:t>t</w:t>
      </w:r>
      <w:r>
        <w:rPr>
          <w:rFonts w:ascii="Calibri" w:hAnsi="Calibri" w:cs="Calibri"/>
          <w:sz w:val="22"/>
          <w:szCs w:val="22"/>
        </w:rPr>
        <w:t>e mismo</w:t>
      </w:r>
      <w:r w:rsidRPr="00C9230E">
        <w:rPr>
          <w:rFonts w:ascii="Calibri" w:hAnsi="Calibri" w:cs="Calibri"/>
          <w:sz w:val="22"/>
          <w:szCs w:val="22"/>
        </w:rPr>
        <w:t xml:space="preserve"> día 20 de julio</w:t>
      </w:r>
      <w:r>
        <w:rPr>
          <w:rFonts w:ascii="Calibri" w:hAnsi="Calibri" w:cs="Calibri"/>
          <w:sz w:val="22"/>
          <w:szCs w:val="22"/>
        </w:rPr>
        <w:t xml:space="preserve"> de 1921, el Mando de Annual</w:t>
      </w:r>
      <w:r w:rsidRPr="00C9230E">
        <w:rPr>
          <w:rFonts w:ascii="Calibri" w:hAnsi="Calibri" w:cs="Calibri"/>
          <w:sz w:val="22"/>
          <w:szCs w:val="22"/>
        </w:rPr>
        <w:t xml:space="preserve"> </w:t>
      </w:r>
      <w:r>
        <w:rPr>
          <w:rFonts w:ascii="Calibri" w:hAnsi="Calibri" w:cs="Calibri"/>
          <w:sz w:val="22"/>
          <w:szCs w:val="22"/>
        </w:rPr>
        <w:t xml:space="preserve">consideró cancelar las operaciones de abastecimiento </w:t>
      </w:r>
      <w:r w:rsidRPr="00C9230E">
        <w:rPr>
          <w:rFonts w:ascii="Calibri" w:hAnsi="Calibri" w:cs="Calibri"/>
          <w:sz w:val="22"/>
          <w:szCs w:val="22"/>
        </w:rPr>
        <w:t xml:space="preserve">a </w:t>
      </w:r>
      <w:r>
        <w:rPr>
          <w:rFonts w:ascii="Calibri" w:hAnsi="Calibri" w:cs="Calibri"/>
          <w:sz w:val="22"/>
          <w:szCs w:val="22"/>
        </w:rPr>
        <w:t xml:space="preserve">la posición de </w:t>
      </w:r>
      <w:r w:rsidRPr="00C9230E">
        <w:rPr>
          <w:rFonts w:ascii="Calibri" w:hAnsi="Calibri" w:cs="Calibri"/>
          <w:sz w:val="22"/>
          <w:szCs w:val="22"/>
        </w:rPr>
        <w:t>Igueriben</w:t>
      </w:r>
      <w:r>
        <w:rPr>
          <w:rFonts w:ascii="Calibri" w:hAnsi="Calibri" w:cs="Calibri"/>
          <w:sz w:val="22"/>
          <w:szCs w:val="22"/>
        </w:rPr>
        <w:t xml:space="preserve">. Las </w:t>
      </w:r>
      <w:r w:rsidR="00CD7D2D">
        <w:rPr>
          <w:rFonts w:ascii="Calibri" w:hAnsi="Calibri" w:cs="Calibri"/>
          <w:sz w:val="22"/>
          <w:szCs w:val="22"/>
        </w:rPr>
        <w:t>r</w:t>
      </w:r>
      <w:r>
        <w:rPr>
          <w:rFonts w:ascii="Calibri" w:hAnsi="Calibri" w:cs="Calibri"/>
          <w:sz w:val="22"/>
          <w:szCs w:val="22"/>
        </w:rPr>
        <w:t>azones fueron que las tropas que participaron en las columnas hicieron u</w:t>
      </w:r>
      <w:r w:rsidR="00FD204B">
        <w:rPr>
          <w:rFonts w:ascii="Calibri" w:hAnsi="Calibri" w:cs="Calibri"/>
          <w:sz w:val="22"/>
          <w:szCs w:val="22"/>
        </w:rPr>
        <w:t>n</w:t>
      </w:r>
      <w:r>
        <w:rPr>
          <w:rFonts w:ascii="Calibri" w:hAnsi="Calibri" w:cs="Calibri"/>
          <w:sz w:val="22"/>
          <w:szCs w:val="22"/>
        </w:rPr>
        <w:t xml:space="preserve"> esfuerzo titánico el día anterior y no estaban en condiciones de combatir.</w:t>
      </w:r>
      <w:r w:rsidRPr="00C9230E">
        <w:rPr>
          <w:rFonts w:ascii="Calibri" w:hAnsi="Calibri" w:cs="Calibri"/>
          <w:sz w:val="22"/>
          <w:szCs w:val="22"/>
        </w:rPr>
        <w:t xml:space="preserve"> </w:t>
      </w:r>
      <w:r w:rsidR="00CD7D2D">
        <w:rPr>
          <w:rFonts w:ascii="Calibri" w:hAnsi="Calibri" w:cs="Calibri"/>
          <w:sz w:val="22"/>
          <w:szCs w:val="22"/>
        </w:rPr>
        <w:t xml:space="preserve">A medio día </w:t>
      </w:r>
      <w:r w:rsidR="00CD7D2D" w:rsidRPr="00C9230E">
        <w:rPr>
          <w:rFonts w:ascii="Calibri" w:hAnsi="Calibri" w:cs="Calibri"/>
          <w:sz w:val="22"/>
          <w:szCs w:val="22"/>
        </w:rPr>
        <w:t>llegó</w:t>
      </w:r>
      <w:r w:rsidRPr="00C9230E">
        <w:rPr>
          <w:rFonts w:ascii="Calibri" w:hAnsi="Calibri" w:cs="Calibri"/>
          <w:sz w:val="22"/>
          <w:szCs w:val="22"/>
        </w:rPr>
        <w:t xml:space="preserve"> a </w:t>
      </w:r>
      <w:r w:rsidR="00CD7D2D">
        <w:rPr>
          <w:rFonts w:ascii="Calibri" w:hAnsi="Calibri" w:cs="Calibri"/>
          <w:sz w:val="22"/>
          <w:szCs w:val="22"/>
        </w:rPr>
        <w:t xml:space="preserve">la posición de </w:t>
      </w:r>
      <w:r w:rsidRPr="00C9230E">
        <w:rPr>
          <w:rFonts w:ascii="Calibri" w:hAnsi="Calibri" w:cs="Calibri"/>
          <w:sz w:val="22"/>
          <w:szCs w:val="22"/>
        </w:rPr>
        <w:t xml:space="preserve">Annual </w:t>
      </w:r>
      <w:r w:rsidR="00CD7D2D">
        <w:rPr>
          <w:rFonts w:ascii="Calibri" w:hAnsi="Calibri" w:cs="Calibri"/>
          <w:sz w:val="22"/>
          <w:szCs w:val="22"/>
        </w:rPr>
        <w:t>el Jefe de La Junta de Arbitrios de Melilla, e</w:t>
      </w:r>
      <w:r w:rsidRPr="00C9230E">
        <w:rPr>
          <w:rFonts w:ascii="Calibri" w:hAnsi="Calibri" w:cs="Calibri"/>
          <w:sz w:val="22"/>
          <w:szCs w:val="22"/>
        </w:rPr>
        <w:t xml:space="preserve">l </w:t>
      </w:r>
      <w:r w:rsidR="00CD7D2D">
        <w:rPr>
          <w:rFonts w:ascii="Calibri" w:hAnsi="Calibri" w:cs="Calibri"/>
          <w:sz w:val="22"/>
          <w:szCs w:val="22"/>
        </w:rPr>
        <w:t>G</w:t>
      </w:r>
      <w:r w:rsidRPr="00C9230E">
        <w:rPr>
          <w:rFonts w:ascii="Calibri" w:hAnsi="Calibri" w:cs="Calibri"/>
          <w:sz w:val="22"/>
          <w:szCs w:val="22"/>
        </w:rPr>
        <w:t xml:space="preserve">eneral Navarro, que </w:t>
      </w:r>
      <w:r w:rsidR="00CD7D2D">
        <w:rPr>
          <w:rFonts w:ascii="Calibri" w:hAnsi="Calibri" w:cs="Calibri"/>
          <w:sz w:val="22"/>
          <w:szCs w:val="22"/>
        </w:rPr>
        <w:t xml:space="preserve">regresó </w:t>
      </w:r>
      <w:r w:rsidRPr="00C9230E">
        <w:rPr>
          <w:rFonts w:ascii="Calibri" w:hAnsi="Calibri" w:cs="Calibri"/>
          <w:sz w:val="22"/>
          <w:szCs w:val="22"/>
        </w:rPr>
        <w:t xml:space="preserve">de su permiso en la </w:t>
      </w:r>
      <w:r w:rsidR="00CD7D2D">
        <w:rPr>
          <w:rFonts w:ascii="Calibri" w:hAnsi="Calibri" w:cs="Calibri"/>
          <w:sz w:val="22"/>
          <w:szCs w:val="22"/>
        </w:rPr>
        <w:t>p</w:t>
      </w:r>
      <w:r w:rsidRPr="00C9230E">
        <w:rPr>
          <w:rFonts w:ascii="Calibri" w:hAnsi="Calibri" w:cs="Calibri"/>
          <w:sz w:val="22"/>
          <w:szCs w:val="22"/>
        </w:rPr>
        <w:t>enínsula</w:t>
      </w:r>
      <w:r w:rsidR="00CD7D2D">
        <w:rPr>
          <w:rFonts w:ascii="Calibri" w:hAnsi="Calibri" w:cs="Calibri"/>
          <w:sz w:val="22"/>
          <w:szCs w:val="22"/>
        </w:rPr>
        <w:t>,</w:t>
      </w:r>
      <w:r w:rsidRPr="00C9230E">
        <w:rPr>
          <w:rFonts w:ascii="Calibri" w:hAnsi="Calibri" w:cs="Calibri"/>
          <w:sz w:val="22"/>
          <w:szCs w:val="22"/>
        </w:rPr>
        <w:t xml:space="preserve"> al </w:t>
      </w:r>
      <w:r w:rsidR="00CD7D2D">
        <w:rPr>
          <w:rFonts w:ascii="Calibri" w:hAnsi="Calibri" w:cs="Calibri"/>
          <w:sz w:val="22"/>
          <w:szCs w:val="22"/>
        </w:rPr>
        <w:t>ser informado</w:t>
      </w:r>
      <w:r w:rsidRPr="00C9230E">
        <w:rPr>
          <w:rFonts w:ascii="Calibri" w:hAnsi="Calibri" w:cs="Calibri"/>
          <w:sz w:val="22"/>
          <w:szCs w:val="22"/>
        </w:rPr>
        <w:t xml:space="preserve"> de las</w:t>
      </w:r>
      <w:r>
        <w:rPr>
          <w:rFonts w:ascii="Calibri" w:hAnsi="Calibri" w:cs="Calibri"/>
          <w:sz w:val="22"/>
          <w:szCs w:val="22"/>
        </w:rPr>
        <w:t xml:space="preserve"> </w:t>
      </w:r>
      <w:r w:rsidR="00CD7D2D">
        <w:rPr>
          <w:rFonts w:ascii="Calibri" w:hAnsi="Calibri" w:cs="Calibri"/>
          <w:sz w:val="22"/>
          <w:szCs w:val="22"/>
        </w:rPr>
        <w:t xml:space="preserve">numerosas </w:t>
      </w:r>
      <w:r w:rsidRPr="00C9230E">
        <w:rPr>
          <w:rFonts w:ascii="Calibri" w:hAnsi="Calibri" w:cs="Calibri"/>
          <w:sz w:val="22"/>
          <w:szCs w:val="22"/>
        </w:rPr>
        <w:t>dificultades por las que atraves</w:t>
      </w:r>
      <w:r w:rsidR="00CD7D2D">
        <w:rPr>
          <w:rFonts w:ascii="Calibri" w:hAnsi="Calibri" w:cs="Calibri"/>
          <w:sz w:val="22"/>
          <w:szCs w:val="22"/>
        </w:rPr>
        <w:t>ó</w:t>
      </w:r>
      <w:r w:rsidRPr="00C9230E">
        <w:rPr>
          <w:rFonts w:ascii="Calibri" w:hAnsi="Calibri" w:cs="Calibri"/>
          <w:sz w:val="22"/>
          <w:szCs w:val="22"/>
        </w:rPr>
        <w:t xml:space="preserve"> el sector avanzado de Melilla. </w:t>
      </w:r>
      <w:r w:rsidR="00CD7D2D">
        <w:rPr>
          <w:rFonts w:ascii="Calibri" w:hAnsi="Calibri" w:cs="Calibri"/>
          <w:sz w:val="22"/>
          <w:szCs w:val="22"/>
        </w:rPr>
        <w:t>El primer Telegrama enviado al General Fernández Silvestre informa</w:t>
      </w:r>
      <w:r w:rsidR="00FD204B">
        <w:rPr>
          <w:rFonts w:ascii="Calibri" w:hAnsi="Calibri" w:cs="Calibri"/>
          <w:sz w:val="22"/>
          <w:szCs w:val="22"/>
        </w:rPr>
        <w:t>n</w:t>
      </w:r>
      <w:r w:rsidR="00CD7D2D">
        <w:rPr>
          <w:rFonts w:ascii="Calibri" w:hAnsi="Calibri" w:cs="Calibri"/>
          <w:sz w:val="22"/>
          <w:szCs w:val="22"/>
        </w:rPr>
        <w:t>do de las novedades del día</w:t>
      </w:r>
      <w:r w:rsidRPr="00C9230E">
        <w:rPr>
          <w:rFonts w:ascii="Calibri" w:hAnsi="Calibri" w:cs="Calibri"/>
          <w:sz w:val="22"/>
          <w:szCs w:val="22"/>
        </w:rPr>
        <w:t xml:space="preserve"> </w:t>
      </w:r>
      <w:r w:rsidR="00CD7D2D">
        <w:rPr>
          <w:rFonts w:ascii="Calibri" w:hAnsi="Calibri" w:cs="Calibri"/>
          <w:sz w:val="22"/>
          <w:szCs w:val="22"/>
        </w:rPr>
        <w:t>20 de julio de 1921, puso de</w:t>
      </w:r>
      <w:r w:rsidRPr="00C9230E">
        <w:rPr>
          <w:rFonts w:ascii="Calibri" w:hAnsi="Calibri" w:cs="Calibri"/>
          <w:sz w:val="22"/>
          <w:szCs w:val="22"/>
        </w:rPr>
        <w:t xml:space="preserve"> manifiesto </w:t>
      </w:r>
      <w:r w:rsidR="00CD7D2D">
        <w:rPr>
          <w:rFonts w:ascii="Calibri" w:hAnsi="Calibri" w:cs="Calibri"/>
          <w:sz w:val="22"/>
          <w:szCs w:val="22"/>
        </w:rPr>
        <w:t>la gravedad de la situación,</w:t>
      </w:r>
      <w:r w:rsidRPr="00C9230E">
        <w:rPr>
          <w:rFonts w:ascii="Calibri" w:hAnsi="Calibri" w:cs="Calibri"/>
          <w:sz w:val="22"/>
          <w:szCs w:val="22"/>
        </w:rPr>
        <w:t xml:space="preserve"> cada vez más preocupante que </w:t>
      </w:r>
      <w:r w:rsidR="00CD7D2D">
        <w:rPr>
          <w:rFonts w:ascii="Calibri" w:hAnsi="Calibri" w:cs="Calibri"/>
          <w:sz w:val="22"/>
          <w:szCs w:val="22"/>
        </w:rPr>
        <w:t xml:space="preserve">requirió realizar de forma urgente </w:t>
      </w:r>
      <w:r w:rsidRPr="00C9230E">
        <w:rPr>
          <w:rFonts w:ascii="Calibri" w:hAnsi="Calibri" w:cs="Calibri"/>
          <w:sz w:val="22"/>
          <w:szCs w:val="22"/>
        </w:rPr>
        <w:t xml:space="preserve">el socorro </w:t>
      </w:r>
      <w:r w:rsidR="00CD7D2D">
        <w:rPr>
          <w:rFonts w:ascii="Calibri" w:hAnsi="Calibri" w:cs="Calibri"/>
          <w:sz w:val="22"/>
          <w:szCs w:val="22"/>
        </w:rPr>
        <w:t>de la posición de</w:t>
      </w:r>
      <w:r w:rsidRPr="00C9230E">
        <w:rPr>
          <w:rFonts w:ascii="Calibri" w:hAnsi="Calibri" w:cs="Calibri"/>
          <w:sz w:val="22"/>
          <w:szCs w:val="22"/>
        </w:rPr>
        <w:t xml:space="preserve"> Igueriben,</w:t>
      </w:r>
      <w:r>
        <w:rPr>
          <w:rFonts w:ascii="Calibri" w:hAnsi="Calibri" w:cs="Calibri"/>
          <w:sz w:val="22"/>
          <w:szCs w:val="22"/>
        </w:rPr>
        <w:t xml:space="preserve"> </w:t>
      </w:r>
      <w:r w:rsidR="00CD7D2D">
        <w:rPr>
          <w:rFonts w:ascii="Calibri" w:hAnsi="Calibri" w:cs="Calibri"/>
          <w:sz w:val="22"/>
          <w:szCs w:val="22"/>
        </w:rPr>
        <w:t>y el refuerzo urgente de la posición</w:t>
      </w:r>
      <w:r w:rsidRPr="00C9230E">
        <w:rPr>
          <w:rFonts w:ascii="Calibri" w:hAnsi="Calibri" w:cs="Calibri"/>
          <w:sz w:val="22"/>
          <w:szCs w:val="22"/>
        </w:rPr>
        <w:t xml:space="preserve"> de Annual</w:t>
      </w:r>
      <w:r w:rsidR="00CD7D2D">
        <w:rPr>
          <w:rFonts w:ascii="Calibri" w:hAnsi="Calibri" w:cs="Calibri"/>
          <w:sz w:val="22"/>
          <w:szCs w:val="22"/>
        </w:rPr>
        <w:t>;</w:t>
      </w:r>
    </w:p>
    <w:p w14:paraId="089BCCD3" w14:textId="77777777" w:rsidR="00C9230E" w:rsidRDefault="00C9230E" w:rsidP="00C9230E">
      <w:pPr>
        <w:spacing w:after="0"/>
        <w:jc w:val="both"/>
        <w:rPr>
          <w:rFonts w:ascii="Calibri" w:hAnsi="Calibri" w:cs="Calibri"/>
          <w:sz w:val="22"/>
          <w:szCs w:val="22"/>
        </w:rPr>
      </w:pPr>
    </w:p>
    <w:p w14:paraId="7925C9C2" w14:textId="326DE1B3" w:rsidR="00C9230E" w:rsidRPr="00C9230E" w:rsidRDefault="00C9230E" w:rsidP="00C9230E">
      <w:pPr>
        <w:spacing w:after="0"/>
        <w:jc w:val="both"/>
        <w:rPr>
          <w:rFonts w:ascii="Calibri" w:hAnsi="Calibri" w:cs="Calibri"/>
          <w:i/>
          <w:iCs/>
          <w:sz w:val="22"/>
          <w:szCs w:val="22"/>
        </w:rPr>
      </w:pPr>
      <w:r w:rsidRPr="00CD7D2D">
        <w:rPr>
          <w:rFonts w:ascii="Calibri" w:hAnsi="Calibri" w:cs="Calibri"/>
          <w:i/>
          <w:iCs/>
          <w:sz w:val="22"/>
          <w:szCs w:val="22"/>
        </w:rPr>
        <w:t>«</w:t>
      </w:r>
      <w:r w:rsidRPr="00C9230E">
        <w:rPr>
          <w:rFonts w:ascii="Calibri" w:hAnsi="Calibri" w:cs="Calibri"/>
          <w:i/>
          <w:iCs/>
          <w:sz w:val="22"/>
          <w:szCs w:val="22"/>
        </w:rPr>
        <w:t>Después de una hora de haber llegado empiezo a dudar en la posibilidad</w:t>
      </w:r>
      <w:r w:rsidRPr="00CD7D2D">
        <w:rPr>
          <w:rFonts w:ascii="Calibri" w:hAnsi="Calibri" w:cs="Calibri"/>
          <w:i/>
          <w:iCs/>
          <w:sz w:val="22"/>
          <w:szCs w:val="22"/>
        </w:rPr>
        <w:t xml:space="preserve"> </w:t>
      </w:r>
      <w:r w:rsidRPr="00C9230E">
        <w:rPr>
          <w:rFonts w:ascii="Calibri" w:hAnsi="Calibri" w:cs="Calibri"/>
          <w:i/>
          <w:iCs/>
          <w:sz w:val="22"/>
          <w:szCs w:val="22"/>
        </w:rPr>
        <w:t xml:space="preserve">de hacer nada </w:t>
      </w:r>
      <w:r w:rsidR="00CD7D2D" w:rsidRPr="00C9230E">
        <w:rPr>
          <w:rFonts w:ascii="Calibri" w:hAnsi="Calibri" w:cs="Calibri"/>
          <w:i/>
          <w:iCs/>
          <w:sz w:val="22"/>
          <w:szCs w:val="22"/>
        </w:rPr>
        <w:t>hoy,</w:t>
      </w:r>
      <w:r w:rsidRPr="00C9230E">
        <w:rPr>
          <w:rFonts w:ascii="Calibri" w:hAnsi="Calibri" w:cs="Calibri"/>
          <w:i/>
          <w:iCs/>
          <w:sz w:val="22"/>
          <w:szCs w:val="22"/>
        </w:rPr>
        <w:t xml:space="preserve"> pero ante el temor de que cada momento se empeore la</w:t>
      </w:r>
      <w:r w:rsidRPr="00CD7D2D">
        <w:rPr>
          <w:rFonts w:ascii="Calibri" w:hAnsi="Calibri" w:cs="Calibri"/>
          <w:i/>
          <w:iCs/>
          <w:sz w:val="22"/>
          <w:szCs w:val="22"/>
        </w:rPr>
        <w:t xml:space="preserve"> </w:t>
      </w:r>
      <w:r w:rsidRPr="00C9230E">
        <w:rPr>
          <w:rFonts w:ascii="Calibri" w:hAnsi="Calibri" w:cs="Calibri"/>
          <w:i/>
          <w:iCs/>
          <w:sz w:val="22"/>
          <w:szCs w:val="22"/>
        </w:rPr>
        <w:t>situación preparo un ataque con pocas esperanzas de éxito</w:t>
      </w:r>
      <w:r w:rsidRPr="00CD7D2D">
        <w:rPr>
          <w:rFonts w:ascii="Calibri" w:hAnsi="Calibri" w:cs="Calibri"/>
          <w:i/>
          <w:iCs/>
          <w:sz w:val="22"/>
          <w:szCs w:val="22"/>
        </w:rPr>
        <w:t>»</w:t>
      </w:r>
    </w:p>
    <w:p w14:paraId="7C4AC130" w14:textId="77777777" w:rsidR="00C9230E" w:rsidRDefault="00C9230E" w:rsidP="00C9230E">
      <w:pPr>
        <w:spacing w:after="0"/>
        <w:jc w:val="both"/>
        <w:rPr>
          <w:rFonts w:ascii="Calibri" w:hAnsi="Calibri" w:cs="Calibri"/>
          <w:sz w:val="22"/>
          <w:szCs w:val="22"/>
        </w:rPr>
      </w:pPr>
    </w:p>
    <w:p w14:paraId="4F0F3EB0" w14:textId="4967274B" w:rsidR="003924C8" w:rsidRPr="009712F3" w:rsidRDefault="00CD7D2D" w:rsidP="00577205">
      <w:pPr>
        <w:spacing w:after="0"/>
        <w:jc w:val="both"/>
        <w:rPr>
          <w:rFonts w:ascii="Calibri" w:hAnsi="Calibri" w:cs="Calibri"/>
          <w:sz w:val="22"/>
          <w:szCs w:val="22"/>
        </w:rPr>
      </w:pPr>
      <w:r>
        <w:rPr>
          <w:rFonts w:ascii="Calibri" w:hAnsi="Calibri" w:cs="Calibri"/>
          <w:sz w:val="22"/>
          <w:szCs w:val="22"/>
        </w:rPr>
        <w:t>Este mensaje no dejó duda alguna en cuanto a la gravedad de la situación, a la que hubo que</w:t>
      </w:r>
      <w:r w:rsidR="00C9230E" w:rsidRPr="00C9230E">
        <w:rPr>
          <w:rFonts w:ascii="Calibri" w:hAnsi="Calibri" w:cs="Calibri"/>
          <w:sz w:val="22"/>
          <w:szCs w:val="22"/>
        </w:rPr>
        <w:t xml:space="preserve"> </w:t>
      </w:r>
      <w:r>
        <w:rPr>
          <w:rFonts w:ascii="Calibri" w:hAnsi="Calibri" w:cs="Calibri"/>
          <w:sz w:val="22"/>
          <w:szCs w:val="22"/>
        </w:rPr>
        <w:t>añadir</w:t>
      </w:r>
      <w:r w:rsidR="00C9230E" w:rsidRPr="00C9230E">
        <w:rPr>
          <w:rFonts w:ascii="Calibri" w:hAnsi="Calibri" w:cs="Calibri"/>
          <w:sz w:val="22"/>
          <w:szCs w:val="22"/>
        </w:rPr>
        <w:t xml:space="preserve"> la</w:t>
      </w:r>
      <w:r>
        <w:rPr>
          <w:rFonts w:ascii="Calibri" w:hAnsi="Calibri" w:cs="Calibri"/>
          <w:sz w:val="22"/>
          <w:szCs w:val="22"/>
        </w:rPr>
        <w:t xml:space="preserve"> falta de voluntad y ánimos de combatir y </w:t>
      </w:r>
      <w:r w:rsidR="00FD204B">
        <w:rPr>
          <w:rFonts w:ascii="Calibri" w:hAnsi="Calibri" w:cs="Calibri"/>
          <w:sz w:val="22"/>
          <w:szCs w:val="22"/>
        </w:rPr>
        <w:t xml:space="preserve">de </w:t>
      </w:r>
      <w:r>
        <w:rPr>
          <w:rFonts w:ascii="Calibri" w:hAnsi="Calibri" w:cs="Calibri"/>
          <w:sz w:val="22"/>
          <w:szCs w:val="22"/>
        </w:rPr>
        <w:t>vencer por parte</w:t>
      </w:r>
      <w:r w:rsidR="00C9230E" w:rsidRPr="00C9230E">
        <w:rPr>
          <w:rFonts w:ascii="Calibri" w:hAnsi="Calibri" w:cs="Calibri"/>
          <w:sz w:val="22"/>
          <w:szCs w:val="22"/>
        </w:rPr>
        <w:t xml:space="preserve"> del mand</w:t>
      </w:r>
      <w:r>
        <w:rPr>
          <w:rFonts w:ascii="Calibri" w:hAnsi="Calibri" w:cs="Calibri"/>
          <w:sz w:val="22"/>
          <w:szCs w:val="22"/>
        </w:rPr>
        <w:t>o. Fue más que evidente que se minimizaron las</w:t>
      </w:r>
      <w:r w:rsidR="00C9230E" w:rsidRPr="00C9230E">
        <w:rPr>
          <w:rFonts w:ascii="Calibri" w:hAnsi="Calibri" w:cs="Calibri"/>
          <w:sz w:val="22"/>
          <w:szCs w:val="22"/>
        </w:rPr>
        <w:t xml:space="preserve"> garantías de éxito,</w:t>
      </w:r>
      <w:r w:rsidR="00C9230E">
        <w:rPr>
          <w:rFonts w:ascii="Calibri" w:hAnsi="Calibri" w:cs="Calibri"/>
          <w:sz w:val="22"/>
          <w:szCs w:val="22"/>
        </w:rPr>
        <w:t xml:space="preserve"> </w:t>
      </w:r>
      <w:r>
        <w:rPr>
          <w:rFonts w:ascii="Calibri" w:hAnsi="Calibri" w:cs="Calibri"/>
          <w:sz w:val="22"/>
          <w:szCs w:val="22"/>
        </w:rPr>
        <w:t xml:space="preserve">y que </w:t>
      </w:r>
      <w:r w:rsidR="00E26768">
        <w:rPr>
          <w:rFonts w:ascii="Calibri" w:hAnsi="Calibri" w:cs="Calibri"/>
          <w:sz w:val="22"/>
          <w:szCs w:val="22"/>
        </w:rPr>
        <w:t>la posición</w:t>
      </w:r>
      <w:r w:rsidR="00C9230E" w:rsidRPr="00C9230E">
        <w:rPr>
          <w:rFonts w:ascii="Calibri" w:hAnsi="Calibri" w:cs="Calibri"/>
          <w:sz w:val="22"/>
          <w:szCs w:val="22"/>
        </w:rPr>
        <w:t xml:space="preserve"> </w:t>
      </w:r>
      <w:r>
        <w:rPr>
          <w:rFonts w:ascii="Calibri" w:hAnsi="Calibri" w:cs="Calibri"/>
          <w:sz w:val="22"/>
          <w:szCs w:val="22"/>
        </w:rPr>
        <w:t>ofensiv</w:t>
      </w:r>
      <w:r w:rsidR="00E26768">
        <w:rPr>
          <w:rFonts w:ascii="Calibri" w:hAnsi="Calibri" w:cs="Calibri"/>
          <w:sz w:val="22"/>
          <w:szCs w:val="22"/>
        </w:rPr>
        <w:t>a</w:t>
      </w:r>
      <w:r>
        <w:rPr>
          <w:rFonts w:ascii="Calibri" w:hAnsi="Calibri" w:cs="Calibri"/>
          <w:sz w:val="22"/>
          <w:szCs w:val="22"/>
        </w:rPr>
        <w:t xml:space="preserve"> </w:t>
      </w:r>
      <w:r w:rsidR="00E26768">
        <w:rPr>
          <w:rFonts w:ascii="Calibri" w:hAnsi="Calibri" w:cs="Calibri"/>
          <w:sz w:val="22"/>
          <w:szCs w:val="22"/>
        </w:rPr>
        <w:t xml:space="preserve">de las harkas </w:t>
      </w:r>
      <w:r w:rsidR="00C9230E" w:rsidRPr="00C9230E">
        <w:rPr>
          <w:rFonts w:ascii="Calibri" w:hAnsi="Calibri" w:cs="Calibri"/>
          <w:sz w:val="22"/>
          <w:szCs w:val="22"/>
        </w:rPr>
        <w:t>adqui</w:t>
      </w:r>
      <w:r w:rsidR="00E26768">
        <w:rPr>
          <w:rFonts w:ascii="Calibri" w:hAnsi="Calibri" w:cs="Calibri"/>
          <w:sz w:val="22"/>
          <w:szCs w:val="22"/>
        </w:rPr>
        <w:t>ri</w:t>
      </w:r>
      <w:r w:rsidR="00FD204B">
        <w:rPr>
          <w:rFonts w:ascii="Calibri" w:hAnsi="Calibri" w:cs="Calibri"/>
          <w:sz w:val="22"/>
          <w:szCs w:val="22"/>
        </w:rPr>
        <w:t>eron</w:t>
      </w:r>
      <w:r w:rsidR="00C9230E" w:rsidRPr="00C9230E">
        <w:rPr>
          <w:rFonts w:ascii="Calibri" w:hAnsi="Calibri" w:cs="Calibri"/>
          <w:sz w:val="22"/>
          <w:szCs w:val="22"/>
        </w:rPr>
        <w:t xml:space="preserve"> un carácter</w:t>
      </w:r>
      <w:r w:rsidR="00E26768">
        <w:rPr>
          <w:rFonts w:ascii="Calibri" w:hAnsi="Calibri" w:cs="Calibri"/>
          <w:sz w:val="22"/>
          <w:szCs w:val="22"/>
        </w:rPr>
        <w:t xml:space="preserve"> peligroso, haciendo entender que se enfrentaban a una derrota</w:t>
      </w:r>
      <w:r w:rsidR="00C9230E" w:rsidRPr="00C9230E">
        <w:rPr>
          <w:rFonts w:ascii="Calibri" w:hAnsi="Calibri" w:cs="Calibri"/>
          <w:sz w:val="22"/>
          <w:szCs w:val="22"/>
        </w:rPr>
        <w:t xml:space="preserve">. </w:t>
      </w:r>
      <w:r w:rsidR="00E26768">
        <w:rPr>
          <w:rFonts w:ascii="Calibri" w:hAnsi="Calibri" w:cs="Calibri"/>
          <w:sz w:val="22"/>
          <w:szCs w:val="22"/>
        </w:rPr>
        <w:t xml:space="preserve">El General Fernández </w:t>
      </w:r>
      <w:r w:rsidR="00C9230E" w:rsidRPr="00C9230E">
        <w:rPr>
          <w:rFonts w:ascii="Calibri" w:hAnsi="Calibri" w:cs="Calibri"/>
          <w:sz w:val="22"/>
          <w:szCs w:val="22"/>
        </w:rPr>
        <w:t>Silvestre</w:t>
      </w:r>
      <w:r w:rsidR="00E26768">
        <w:rPr>
          <w:rFonts w:ascii="Calibri" w:hAnsi="Calibri" w:cs="Calibri"/>
          <w:sz w:val="22"/>
          <w:szCs w:val="22"/>
        </w:rPr>
        <w:t xml:space="preserve"> se negó a aceptar aquella situación</w:t>
      </w:r>
      <w:r w:rsidR="00E26768" w:rsidRPr="00C9230E">
        <w:rPr>
          <w:rFonts w:ascii="Calibri" w:hAnsi="Calibri" w:cs="Calibri"/>
          <w:sz w:val="22"/>
          <w:szCs w:val="22"/>
        </w:rPr>
        <w:t>,</w:t>
      </w:r>
      <w:r w:rsidR="00E26768">
        <w:rPr>
          <w:rFonts w:ascii="Calibri" w:hAnsi="Calibri" w:cs="Calibri"/>
          <w:sz w:val="22"/>
          <w:szCs w:val="22"/>
        </w:rPr>
        <w:t xml:space="preserve"> por lo que ordenó </w:t>
      </w:r>
      <w:r w:rsidR="00C9230E" w:rsidRPr="00C9230E">
        <w:rPr>
          <w:rFonts w:ascii="Calibri" w:hAnsi="Calibri" w:cs="Calibri"/>
          <w:sz w:val="22"/>
          <w:szCs w:val="22"/>
        </w:rPr>
        <w:t>prepa</w:t>
      </w:r>
      <w:r w:rsidR="00E26768">
        <w:rPr>
          <w:rFonts w:ascii="Calibri" w:hAnsi="Calibri" w:cs="Calibri"/>
          <w:sz w:val="22"/>
          <w:szCs w:val="22"/>
        </w:rPr>
        <w:t xml:space="preserve">rar su marcha </w:t>
      </w:r>
      <w:r w:rsidR="00C9230E" w:rsidRPr="00C9230E">
        <w:rPr>
          <w:rFonts w:ascii="Calibri" w:hAnsi="Calibri" w:cs="Calibri"/>
          <w:sz w:val="22"/>
          <w:szCs w:val="22"/>
        </w:rPr>
        <w:t>a la posición de Annual</w:t>
      </w:r>
      <w:r w:rsidR="00E26768">
        <w:rPr>
          <w:rFonts w:ascii="Calibri" w:hAnsi="Calibri" w:cs="Calibri"/>
          <w:sz w:val="22"/>
          <w:szCs w:val="22"/>
        </w:rPr>
        <w:t xml:space="preserve">, con el fin de ponerse al mando de sus tropas. </w:t>
      </w:r>
    </w:p>
    <w:sectPr w:rsidR="003924C8" w:rsidRPr="009712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12F3"/>
    <w:rsid w:val="00010C43"/>
    <w:rsid w:val="00336E95"/>
    <w:rsid w:val="003924C8"/>
    <w:rsid w:val="00577205"/>
    <w:rsid w:val="008F1415"/>
    <w:rsid w:val="00940169"/>
    <w:rsid w:val="009712F3"/>
    <w:rsid w:val="009C2CAC"/>
    <w:rsid w:val="00AF6A86"/>
    <w:rsid w:val="00C9230E"/>
    <w:rsid w:val="00CD7D2D"/>
    <w:rsid w:val="00DD4383"/>
    <w:rsid w:val="00DE7C57"/>
    <w:rsid w:val="00E26768"/>
    <w:rsid w:val="00EB29D7"/>
    <w:rsid w:val="00FD204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B3DDB"/>
  <w15:chartTrackingRefBased/>
  <w15:docId w15:val="{C87CA12E-947E-4268-B70E-7C065EFB8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71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71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712F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712F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712F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712F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712F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712F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712F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712F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712F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712F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712F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712F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712F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712F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712F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712F3"/>
    <w:rPr>
      <w:rFonts w:eastAsiaTheme="majorEastAsia" w:cstheme="majorBidi"/>
      <w:color w:val="272727" w:themeColor="text1" w:themeTint="D8"/>
    </w:rPr>
  </w:style>
  <w:style w:type="paragraph" w:styleId="Ttulo">
    <w:name w:val="Title"/>
    <w:basedOn w:val="Normal"/>
    <w:next w:val="Normal"/>
    <w:link w:val="TtuloCar"/>
    <w:uiPriority w:val="10"/>
    <w:qFormat/>
    <w:rsid w:val="00971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712F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712F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712F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712F3"/>
    <w:pPr>
      <w:spacing w:before="160"/>
      <w:jc w:val="center"/>
    </w:pPr>
    <w:rPr>
      <w:i/>
      <w:iCs/>
      <w:color w:val="404040" w:themeColor="text1" w:themeTint="BF"/>
    </w:rPr>
  </w:style>
  <w:style w:type="character" w:customStyle="1" w:styleId="CitaCar">
    <w:name w:val="Cita Car"/>
    <w:basedOn w:val="Fuentedeprrafopredeter"/>
    <w:link w:val="Cita"/>
    <w:uiPriority w:val="29"/>
    <w:rsid w:val="009712F3"/>
    <w:rPr>
      <w:i/>
      <w:iCs/>
      <w:color w:val="404040" w:themeColor="text1" w:themeTint="BF"/>
    </w:rPr>
  </w:style>
  <w:style w:type="paragraph" w:styleId="Prrafodelista">
    <w:name w:val="List Paragraph"/>
    <w:basedOn w:val="Normal"/>
    <w:uiPriority w:val="34"/>
    <w:qFormat/>
    <w:rsid w:val="009712F3"/>
    <w:pPr>
      <w:ind w:left="720"/>
      <w:contextualSpacing/>
    </w:pPr>
  </w:style>
  <w:style w:type="character" w:styleId="nfasisintenso">
    <w:name w:val="Intense Emphasis"/>
    <w:basedOn w:val="Fuentedeprrafopredeter"/>
    <w:uiPriority w:val="21"/>
    <w:qFormat/>
    <w:rsid w:val="009712F3"/>
    <w:rPr>
      <w:i/>
      <w:iCs/>
      <w:color w:val="0F4761" w:themeColor="accent1" w:themeShade="BF"/>
    </w:rPr>
  </w:style>
  <w:style w:type="paragraph" w:styleId="Citadestacada">
    <w:name w:val="Intense Quote"/>
    <w:basedOn w:val="Normal"/>
    <w:next w:val="Normal"/>
    <w:link w:val="CitadestacadaCar"/>
    <w:uiPriority w:val="30"/>
    <w:qFormat/>
    <w:rsid w:val="00971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712F3"/>
    <w:rPr>
      <w:i/>
      <w:iCs/>
      <w:color w:val="0F4761" w:themeColor="accent1" w:themeShade="BF"/>
    </w:rPr>
  </w:style>
  <w:style w:type="character" w:styleId="Referenciaintensa">
    <w:name w:val="Intense Reference"/>
    <w:basedOn w:val="Fuentedeprrafopredeter"/>
    <w:uiPriority w:val="32"/>
    <w:qFormat/>
    <w:rsid w:val="009712F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224</TotalTime>
  <Pages>2</Pages>
  <Words>1065</Words>
  <Characters>5862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2</cp:revision>
  <dcterms:created xsi:type="dcterms:W3CDTF">2025-12-19T11:50:00Z</dcterms:created>
  <dcterms:modified xsi:type="dcterms:W3CDTF">2025-12-19T15:34:00Z</dcterms:modified>
</cp:coreProperties>
</file>